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E5" w:rsidRPr="000572E5" w:rsidRDefault="000572E5" w:rsidP="000572E5">
      <w:pPr>
        <w:spacing w:after="0" w:line="240" w:lineRule="auto"/>
        <w:jc w:val="center"/>
        <w:rPr>
          <w:rFonts w:ascii="Bookman Old Style" w:eastAsia="Times New Roman" w:hAnsi="Bookman Old Style" w:cs="Times New Roman"/>
          <w:b/>
          <w:sz w:val="24"/>
          <w:szCs w:val="24"/>
          <w:lang w:eastAsia="lt-LT"/>
        </w:rPr>
      </w:pPr>
      <w:r w:rsidRPr="003C1246">
        <w:rPr>
          <w:rFonts w:ascii="Bookman Old Style" w:eastAsia="Times New Roman" w:hAnsi="Bookman Old Style" w:cs="Times New Roman"/>
          <w:b/>
          <w:sz w:val="24"/>
          <w:szCs w:val="24"/>
          <w:lang w:eastAsia="lt-LT"/>
        </w:rPr>
        <w:t>„KULKINĖS“</w:t>
      </w:r>
      <w:r w:rsidR="009A3461" w:rsidRPr="003C1246">
        <w:rPr>
          <w:rFonts w:ascii="Bookman Old Style" w:eastAsia="Times New Roman" w:hAnsi="Bookman Old Style" w:cs="Times New Roman"/>
          <w:b/>
          <w:sz w:val="24"/>
          <w:szCs w:val="24"/>
          <w:lang w:eastAsia="lt-LT"/>
        </w:rPr>
        <w:t xml:space="preserve"> ŠAUDYMO</w:t>
      </w:r>
      <w:r w:rsidRPr="003C1246">
        <w:rPr>
          <w:rFonts w:ascii="Bookman Old Style" w:eastAsia="Times New Roman" w:hAnsi="Bookman Old Style" w:cs="Times New Roman"/>
          <w:b/>
          <w:sz w:val="24"/>
          <w:szCs w:val="24"/>
          <w:lang w:eastAsia="lt-LT"/>
        </w:rPr>
        <w:t xml:space="preserve"> </w:t>
      </w:r>
      <w:r w:rsidRPr="000572E5">
        <w:rPr>
          <w:rFonts w:ascii="Bookman Old Style" w:eastAsia="Times New Roman" w:hAnsi="Bookman Old Style" w:cs="Times New Roman"/>
          <w:b/>
          <w:sz w:val="24"/>
          <w:szCs w:val="24"/>
          <w:lang w:eastAsia="lt-LT"/>
        </w:rPr>
        <w:t xml:space="preserve">VARŽYBOS </w:t>
      </w:r>
      <w:r w:rsidRPr="003C1246">
        <w:rPr>
          <w:rFonts w:ascii="Bookman Old Style" w:eastAsia="Times New Roman" w:hAnsi="Bookman Old Style" w:cs="Times New Roman"/>
          <w:b/>
          <w:sz w:val="24"/>
          <w:szCs w:val="24"/>
          <w:lang w:eastAsia="lt-LT"/>
        </w:rPr>
        <w:t xml:space="preserve"> </w:t>
      </w:r>
      <w:r w:rsidRPr="000572E5">
        <w:rPr>
          <w:rFonts w:ascii="Bookman Old Style" w:eastAsia="Times New Roman" w:hAnsi="Bookman Old Style" w:cs="Times New Roman"/>
          <w:b/>
          <w:sz w:val="24"/>
          <w:szCs w:val="24"/>
          <w:lang w:eastAsia="lt-LT"/>
        </w:rPr>
        <w:t>LYGIAVAMZDŽIAIS</w:t>
      </w:r>
      <w:r w:rsidRPr="003C1246">
        <w:rPr>
          <w:rFonts w:ascii="Bookman Old Style" w:eastAsia="Times New Roman" w:hAnsi="Bookman Old Style" w:cs="Times New Roman"/>
          <w:b/>
          <w:sz w:val="24"/>
          <w:szCs w:val="24"/>
          <w:lang w:eastAsia="lt-LT"/>
        </w:rPr>
        <w:t xml:space="preserve"> </w:t>
      </w:r>
      <w:r w:rsidRPr="000572E5">
        <w:rPr>
          <w:rFonts w:ascii="Bookman Old Style" w:eastAsia="Times New Roman" w:hAnsi="Bookman Old Style" w:cs="Times New Roman"/>
          <w:b/>
          <w:sz w:val="24"/>
          <w:szCs w:val="24"/>
          <w:lang w:eastAsia="lt-LT"/>
        </w:rPr>
        <w:t xml:space="preserve"> </w:t>
      </w:r>
      <w:r w:rsidR="009A3461" w:rsidRPr="003C1246">
        <w:rPr>
          <w:rFonts w:ascii="Bookman Old Style" w:eastAsia="Times New Roman" w:hAnsi="Bookman Old Style" w:cs="Times New Roman"/>
          <w:b/>
          <w:sz w:val="24"/>
          <w:szCs w:val="24"/>
          <w:lang w:eastAsia="lt-LT"/>
        </w:rPr>
        <w:t>GINKLAIS</w:t>
      </w:r>
    </w:p>
    <w:p w:rsidR="000572E5" w:rsidRPr="000572E5" w:rsidRDefault="000572E5" w:rsidP="000572E5">
      <w:pPr>
        <w:spacing w:after="0" w:line="240" w:lineRule="auto"/>
        <w:jc w:val="center"/>
        <w:rPr>
          <w:rFonts w:ascii="Bookman Old Style" w:eastAsia="Times New Roman" w:hAnsi="Bookman Old Style" w:cs="Times New Roman"/>
          <w:b/>
          <w:sz w:val="24"/>
          <w:szCs w:val="24"/>
          <w:lang w:eastAsia="lt-LT"/>
        </w:rPr>
      </w:pPr>
      <w:r w:rsidRPr="003C1246">
        <w:rPr>
          <w:rFonts w:ascii="Bookman Old Style" w:eastAsia="Times New Roman" w:hAnsi="Bookman Old Style" w:cs="Times New Roman"/>
          <w:b/>
          <w:sz w:val="24"/>
          <w:szCs w:val="24"/>
          <w:lang w:eastAsia="lt-LT"/>
        </w:rPr>
        <w:t>“</w:t>
      </w:r>
      <w:r w:rsidR="00F93ACD" w:rsidRPr="003C1246">
        <w:rPr>
          <w:rFonts w:ascii="Bookman Old Style" w:eastAsia="Times New Roman" w:hAnsi="Bookman Old Style" w:cs="Times New Roman"/>
          <w:b/>
          <w:sz w:val="24"/>
          <w:szCs w:val="24"/>
          <w:lang w:eastAsia="lt-LT"/>
        </w:rPr>
        <w:t>Sportinio šaudymo klubo TELŠE“  Taurei laimėti.</w:t>
      </w:r>
    </w:p>
    <w:p w:rsidR="000572E5" w:rsidRPr="000572E5" w:rsidRDefault="00F93ACD" w:rsidP="000572E5">
      <w:pPr>
        <w:spacing w:after="0" w:line="240" w:lineRule="auto"/>
        <w:jc w:val="center"/>
        <w:rPr>
          <w:rFonts w:ascii="Bookman Old Style" w:eastAsia="Times New Roman" w:hAnsi="Bookman Old Style" w:cs="Times New Roman"/>
          <w:b/>
          <w:sz w:val="24"/>
          <w:szCs w:val="24"/>
          <w:lang w:eastAsia="lt-LT"/>
        </w:rPr>
      </w:pPr>
      <w:r w:rsidRPr="003C1246">
        <w:rPr>
          <w:rFonts w:ascii="Bookman Old Style" w:eastAsia="Times New Roman" w:hAnsi="Bookman Old Style" w:cs="Times New Roman"/>
          <w:b/>
          <w:sz w:val="24"/>
          <w:szCs w:val="24"/>
          <w:lang w:eastAsia="lt-LT"/>
        </w:rPr>
        <w:t>2022-10-08</w:t>
      </w:r>
    </w:p>
    <w:p w:rsidR="000572E5" w:rsidRPr="000572E5" w:rsidRDefault="000572E5" w:rsidP="000572E5">
      <w:pPr>
        <w:spacing w:after="0" w:line="240" w:lineRule="auto"/>
        <w:jc w:val="center"/>
        <w:rPr>
          <w:rFonts w:ascii="Bookman Old Style" w:eastAsia="Times New Roman" w:hAnsi="Bookman Old Style" w:cs="Times New Roman"/>
          <w:b/>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b/>
          <w:sz w:val="24"/>
          <w:szCs w:val="24"/>
          <w:lang w:eastAsia="lt-LT"/>
        </w:rPr>
      </w:pPr>
      <w:r w:rsidRPr="000572E5">
        <w:rPr>
          <w:rFonts w:ascii="Bookman Old Style" w:eastAsia="Times New Roman" w:hAnsi="Bookman Old Style" w:cs="Times New Roman"/>
          <w:b/>
          <w:sz w:val="24"/>
          <w:szCs w:val="24"/>
          <w:lang w:eastAsia="lt-LT"/>
        </w:rPr>
        <w:t>VARŽYBŲ NUOSTATAI</w:t>
      </w:r>
    </w:p>
    <w:p w:rsidR="000572E5" w:rsidRPr="009A3461" w:rsidRDefault="000572E5" w:rsidP="00EA2F01">
      <w:pPr>
        <w:pStyle w:val="Heading1"/>
        <w:rPr>
          <w:rFonts w:ascii="Bookman Old Style" w:hAnsi="Bookman Old Style"/>
          <w:b w:val="0"/>
          <w:sz w:val="24"/>
          <w:szCs w:val="24"/>
        </w:rPr>
      </w:pPr>
      <w:r w:rsidRPr="000572E5">
        <w:rPr>
          <w:rFonts w:ascii="Bookman Old Style" w:hAnsi="Bookman Old Style"/>
          <w:sz w:val="24"/>
          <w:szCs w:val="24"/>
        </w:rPr>
        <w:t>VARŽYBŲ VIET</w:t>
      </w:r>
      <w:r w:rsidR="009A3461" w:rsidRPr="003C1246">
        <w:rPr>
          <w:rFonts w:ascii="Bookman Old Style" w:hAnsi="Bookman Old Style"/>
          <w:sz w:val="24"/>
          <w:szCs w:val="24"/>
        </w:rPr>
        <w:t>A</w:t>
      </w:r>
      <w:r w:rsidR="009A3461" w:rsidRPr="009A3461">
        <w:rPr>
          <w:rFonts w:ascii="Bookman Old Style" w:hAnsi="Bookman Old Style"/>
          <w:b w:val="0"/>
          <w:sz w:val="24"/>
          <w:szCs w:val="24"/>
        </w:rPr>
        <w:t>. „Šaudykla Levenčiai</w:t>
      </w:r>
      <w:r w:rsidRPr="000572E5">
        <w:rPr>
          <w:rFonts w:ascii="Bookman Old Style" w:hAnsi="Bookman Old Style"/>
          <w:b w:val="0"/>
          <w:sz w:val="24"/>
          <w:szCs w:val="24"/>
        </w:rPr>
        <w:t>“,</w:t>
      </w:r>
      <w:r w:rsidR="009A3461" w:rsidRPr="009A3461">
        <w:rPr>
          <w:b w:val="0"/>
          <w:sz w:val="24"/>
          <w:szCs w:val="24"/>
        </w:rPr>
        <w:t xml:space="preserve"> </w:t>
      </w:r>
      <w:r w:rsidR="009A3461" w:rsidRPr="009A3461">
        <w:rPr>
          <w:rFonts w:ascii="Bookman Old Style" w:hAnsi="Bookman Old Style"/>
          <w:b w:val="0"/>
          <w:sz w:val="24"/>
          <w:szCs w:val="24"/>
        </w:rPr>
        <w:t xml:space="preserve">Levenčiai 2, LT-88402 Telšių raj. </w:t>
      </w:r>
    </w:p>
    <w:p w:rsidR="009A3461" w:rsidRPr="00EA2F01" w:rsidRDefault="00EA2F01" w:rsidP="00EA2F01">
      <w:pPr>
        <w:spacing w:after="0" w:line="240" w:lineRule="auto"/>
        <w:rPr>
          <w:rFonts w:ascii="Bookman Old Style" w:eastAsia="Times New Roman" w:hAnsi="Bookman Old Style" w:cs="Times New Roman"/>
          <w:sz w:val="24"/>
          <w:szCs w:val="24"/>
          <w:lang w:val="en-US" w:eastAsia="lt-LT"/>
        </w:rPr>
      </w:pPr>
      <w:hyperlink r:id="rId5" w:history="1">
        <w:r w:rsidRPr="007177D9">
          <w:rPr>
            <w:rStyle w:val="Hyperlink"/>
            <w:rFonts w:ascii="Bookman Old Style" w:eastAsia="Times New Roman" w:hAnsi="Bookman Old Style" w:cs="Times New Roman"/>
            <w:sz w:val="24"/>
            <w:szCs w:val="24"/>
            <w:lang w:eastAsia="lt-LT"/>
          </w:rPr>
          <w:t>https://goo.gl/maps/bwPry6HaEsE4ELRM7</w:t>
        </w:r>
      </w:hyperlink>
      <w:r>
        <w:rPr>
          <w:rFonts w:ascii="Bookman Old Style" w:eastAsia="Times New Roman" w:hAnsi="Bookman Old Style" w:cs="Times New Roman"/>
          <w:sz w:val="24"/>
          <w:szCs w:val="24"/>
          <w:lang w:eastAsia="lt-LT"/>
        </w:rPr>
        <w:t xml:space="preserve">    Tel: 867544144</w:t>
      </w:r>
    </w:p>
    <w:p w:rsidR="000572E5" w:rsidRPr="000572E5" w:rsidRDefault="000572E5" w:rsidP="00EA2F01">
      <w:pPr>
        <w:spacing w:after="0" w:line="240" w:lineRule="auto"/>
        <w:rPr>
          <w:rFonts w:ascii="Bookman Old Style" w:eastAsia="Times New Roman" w:hAnsi="Bookman Old Style" w:cs="Times New Roman"/>
          <w:sz w:val="24"/>
          <w:szCs w:val="24"/>
          <w:lang w:eastAsia="lt-LT"/>
        </w:rPr>
      </w:pPr>
    </w:p>
    <w:p w:rsidR="000572E5" w:rsidRPr="000572E5" w:rsidRDefault="000572E5" w:rsidP="00EA2F01">
      <w:pPr>
        <w:spacing w:after="0" w:line="240" w:lineRule="auto"/>
        <w:rPr>
          <w:rFonts w:ascii="Bookman Old Style" w:eastAsia="Times New Roman" w:hAnsi="Bookman Old Style" w:cs="Times New Roman"/>
          <w:b/>
          <w:sz w:val="24"/>
          <w:szCs w:val="24"/>
          <w:lang w:eastAsia="lt-LT"/>
        </w:rPr>
      </w:pPr>
      <w:r w:rsidRPr="000572E5">
        <w:rPr>
          <w:rFonts w:ascii="Bookman Old Style" w:eastAsia="Times New Roman" w:hAnsi="Bookman Old Style" w:cs="Times New Roman"/>
          <w:b/>
          <w:sz w:val="24"/>
          <w:szCs w:val="24"/>
          <w:lang w:eastAsia="lt-LT"/>
        </w:rPr>
        <w:t xml:space="preserve">VARŽYBŲ DATA </w:t>
      </w:r>
      <w:r w:rsidR="005651C2" w:rsidRPr="003C1246">
        <w:rPr>
          <w:rFonts w:ascii="Bookman Old Style" w:eastAsia="Times New Roman" w:hAnsi="Bookman Old Style" w:cs="Times New Roman"/>
          <w:b/>
          <w:sz w:val="24"/>
          <w:szCs w:val="24"/>
          <w:lang w:eastAsia="lt-LT"/>
        </w:rPr>
        <w:t>IR  LAIKAS. 2022 m. Spalio mėn. 08</w:t>
      </w:r>
      <w:r w:rsidRPr="000572E5">
        <w:rPr>
          <w:rFonts w:ascii="Bookman Old Style" w:eastAsia="Times New Roman" w:hAnsi="Bookman Old Style" w:cs="Times New Roman"/>
          <w:b/>
          <w:sz w:val="24"/>
          <w:szCs w:val="24"/>
          <w:lang w:eastAsia="lt-LT"/>
        </w:rPr>
        <w:t xml:space="preserve"> dieną, 10.00 val.</w:t>
      </w:r>
    </w:p>
    <w:p w:rsidR="000572E5" w:rsidRPr="000572E5" w:rsidRDefault="000572E5" w:rsidP="00EA2F01">
      <w:pPr>
        <w:spacing w:after="0" w:line="240" w:lineRule="auto"/>
        <w:rPr>
          <w:rFonts w:ascii="Bookman Old Style" w:eastAsia="Times New Roman" w:hAnsi="Bookman Old Style" w:cs="Times New Roman"/>
          <w:b/>
          <w:sz w:val="24"/>
          <w:szCs w:val="24"/>
          <w:lang w:eastAsia="lt-LT"/>
        </w:rPr>
      </w:pPr>
    </w:p>
    <w:p w:rsidR="000572E5" w:rsidRPr="000572E5" w:rsidRDefault="005651C2" w:rsidP="00EA2F01">
      <w:pPr>
        <w:spacing w:after="0" w:line="240" w:lineRule="auto"/>
        <w:rPr>
          <w:rFonts w:ascii="Bookman Old Style" w:eastAsia="Times New Roman" w:hAnsi="Bookman Old Style" w:cs="Times New Roman"/>
          <w:sz w:val="24"/>
          <w:szCs w:val="24"/>
          <w:lang w:eastAsia="lt-LT"/>
        </w:rPr>
      </w:pPr>
      <w:r w:rsidRPr="003C1246">
        <w:rPr>
          <w:rFonts w:ascii="Bookman Old Style" w:eastAsia="Times New Roman" w:hAnsi="Bookman Old Style" w:cs="Times New Roman"/>
          <w:b/>
          <w:sz w:val="24"/>
          <w:szCs w:val="24"/>
          <w:lang w:eastAsia="lt-LT"/>
        </w:rPr>
        <w:t>ORGANIZATORIAI.</w:t>
      </w:r>
      <w:r>
        <w:rPr>
          <w:rFonts w:ascii="Bookman Old Style" w:eastAsia="Times New Roman" w:hAnsi="Bookman Old Style" w:cs="Times New Roman"/>
          <w:sz w:val="24"/>
          <w:szCs w:val="24"/>
          <w:lang w:eastAsia="lt-LT"/>
        </w:rPr>
        <w:t xml:space="preserve"> “Sportinio šaudymo klubas TELŠE</w:t>
      </w:r>
      <w:r w:rsidR="000572E5" w:rsidRPr="000572E5">
        <w:rPr>
          <w:rFonts w:ascii="Bookman Old Style" w:eastAsia="Times New Roman" w:hAnsi="Bookman Old Style" w:cs="Times New Roman"/>
          <w:sz w:val="24"/>
          <w:szCs w:val="24"/>
          <w:lang w:eastAsia="lt-LT"/>
        </w:rPr>
        <w:t>“.</w:t>
      </w:r>
    </w:p>
    <w:p w:rsidR="000572E5" w:rsidRPr="000572E5" w:rsidRDefault="000572E5" w:rsidP="00EA2F01">
      <w:pPr>
        <w:spacing w:after="0" w:line="240" w:lineRule="auto"/>
        <w:rPr>
          <w:rFonts w:ascii="Bookman Old Style" w:eastAsia="Times New Roman" w:hAnsi="Bookman Old Style" w:cs="Times New Roman"/>
          <w:sz w:val="24"/>
          <w:szCs w:val="24"/>
          <w:lang w:eastAsia="lt-LT"/>
        </w:rPr>
      </w:pPr>
    </w:p>
    <w:p w:rsidR="000572E5" w:rsidRPr="000572E5" w:rsidRDefault="005651C2" w:rsidP="00EA2F01">
      <w:pPr>
        <w:spacing w:after="0" w:line="240" w:lineRule="auto"/>
        <w:rPr>
          <w:rFonts w:ascii="Bookman Old Style" w:eastAsia="Times New Roman" w:hAnsi="Bookman Old Style" w:cs="Times New Roman"/>
          <w:sz w:val="24"/>
          <w:szCs w:val="24"/>
          <w:lang w:eastAsia="lt-LT"/>
        </w:rPr>
      </w:pPr>
      <w:r w:rsidRPr="003C1246">
        <w:rPr>
          <w:rFonts w:ascii="Bookman Old Style" w:eastAsia="Times New Roman" w:hAnsi="Bookman Old Style" w:cs="Times New Roman"/>
          <w:b/>
          <w:sz w:val="24"/>
          <w:szCs w:val="24"/>
          <w:lang w:eastAsia="lt-LT"/>
        </w:rPr>
        <w:t>REGISTRACIJA:</w:t>
      </w:r>
      <w:r w:rsidR="000572E5" w:rsidRPr="000572E5">
        <w:rPr>
          <w:rFonts w:ascii="Bookman Old Style" w:eastAsia="Times New Roman" w:hAnsi="Bookman Old Style" w:cs="Times New Roman"/>
          <w:sz w:val="24"/>
          <w:szCs w:val="24"/>
          <w:lang w:eastAsia="lt-LT"/>
        </w:rPr>
        <w:t xml:space="preserve"> šaudykloje ir pasirašymas saug</w:t>
      </w:r>
      <w:r>
        <w:rPr>
          <w:rFonts w:ascii="Bookman Old Style" w:eastAsia="Times New Roman" w:hAnsi="Bookman Old Style" w:cs="Times New Roman"/>
          <w:sz w:val="24"/>
          <w:szCs w:val="24"/>
          <w:lang w:eastAsia="lt-LT"/>
        </w:rPr>
        <w:t xml:space="preserve">aus elgesio žurnale: 9.00 </w:t>
      </w:r>
      <w:r w:rsidR="000572E5" w:rsidRPr="000572E5">
        <w:rPr>
          <w:rFonts w:ascii="Bookman Old Style" w:eastAsia="Times New Roman" w:hAnsi="Bookman Old Style" w:cs="Times New Roman"/>
          <w:sz w:val="24"/>
          <w:szCs w:val="24"/>
          <w:lang w:eastAsia="lt-LT"/>
        </w:rPr>
        <w:t xml:space="preserve"> val.</w:t>
      </w:r>
    </w:p>
    <w:p w:rsidR="000572E5" w:rsidRPr="000572E5" w:rsidRDefault="000572E5" w:rsidP="00EA2F01">
      <w:pPr>
        <w:spacing w:after="0" w:line="240" w:lineRule="auto"/>
        <w:rPr>
          <w:rFonts w:ascii="Bookman Old Style" w:eastAsia="Times New Roman" w:hAnsi="Bookman Old Style" w:cs="Times New Roman"/>
          <w:sz w:val="24"/>
          <w:szCs w:val="24"/>
          <w:lang w:eastAsia="lt-LT"/>
        </w:rPr>
      </w:pPr>
    </w:p>
    <w:p w:rsidR="000572E5" w:rsidRPr="000572E5" w:rsidRDefault="005651C2" w:rsidP="00EA2F01">
      <w:pPr>
        <w:spacing w:after="0" w:line="240" w:lineRule="auto"/>
        <w:rPr>
          <w:rFonts w:ascii="Bookman Old Style" w:eastAsia="Times New Roman" w:hAnsi="Bookman Old Style" w:cs="Times New Roman"/>
          <w:sz w:val="24"/>
          <w:szCs w:val="24"/>
          <w:lang w:eastAsia="lt-LT"/>
        </w:rPr>
      </w:pPr>
      <w:r>
        <w:rPr>
          <w:rFonts w:ascii="Bookman Old Style" w:eastAsia="Times New Roman" w:hAnsi="Bookman Old Style" w:cs="Times New Roman"/>
          <w:sz w:val="24"/>
          <w:szCs w:val="24"/>
          <w:lang w:eastAsia="lt-LT"/>
        </w:rPr>
        <w:t>Varžybų kaina</w:t>
      </w:r>
      <w:r w:rsidR="005C596E">
        <w:rPr>
          <w:rFonts w:ascii="Bookman Old Style" w:eastAsia="Times New Roman" w:hAnsi="Bookman Old Style" w:cs="Times New Roman"/>
          <w:sz w:val="24"/>
          <w:szCs w:val="24"/>
          <w:lang w:eastAsia="lt-LT"/>
        </w:rPr>
        <w:t xml:space="preserve"> asmeniui </w:t>
      </w:r>
      <w:r>
        <w:rPr>
          <w:rFonts w:ascii="Bookman Old Style" w:eastAsia="Times New Roman" w:hAnsi="Bookman Old Style" w:cs="Times New Roman"/>
          <w:sz w:val="24"/>
          <w:szCs w:val="24"/>
          <w:lang w:eastAsia="lt-LT"/>
        </w:rPr>
        <w:t>:</w:t>
      </w:r>
      <w:r w:rsidR="000572E5" w:rsidRPr="000572E5">
        <w:rPr>
          <w:rFonts w:ascii="Bookman Old Style" w:eastAsia="Times New Roman" w:hAnsi="Bookman Old Style" w:cs="Times New Roman"/>
          <w:sz w:val="24"/>
          <w:szCs w:val="24"/>
          <w:lang w:eastAsia="lt-LT"/>
        </w:rPr>
        <w:t xml:space="preserve"> 40 eurų.</w:t>
      </w:r>
    </w:p>
    <w:p w:rsidR="000572E5" w:rsidRPr="000572E5" w:rsidRDefault="000572E5" w:rsidP="00EA2F01">
      <w:pPr>
        <w:spacing w:after="0" w:line="240" w:lineRule="auto"/>
        <w:rPr>
          <w:rFonts w:ascii="Bookman Old Style" w:eastAsia="Times New Roman" w:hAnsi="Bookman Old Style" w:cs="Times New Roman"/>
          <w:sz w:val="24"/>
          <w:szCs w:val="24"/>
          <w:lang w:eastAsia="lt-LT"/>
        </w:rPr>
      </w:pPr>
    </w:p>
    <w:p w:rsidR="000572E5" w:rsidRPr="000572E5" w:rsidRDefault="005651C2" w:rsidP="00EA2F01">
      <w:pPr>
        <w:spacing w:after="0" w:line="240" w:lineRule="auto"/>
        <w:rPr>
          <w:rFonts w:ascii="Bookman Old Style" w:eastAsia="Times New Roman" w:hAnsi="Bookman Old Style" w:cs="Times New Roman"/>
          <w:sz w:val="24"/>
          <w:szCs w:val="24"/>
          <w:lang w:eastAsia="lt-LT"/>
        </w:rPr>
      </w:pPr>
      <w:r w:rsidRPr="003C1246">
        <w:rPr>
          <w:rFonts w:ascii="Bookman Old Style" w:eastAsia="Times New Roman" w:hAnsi="Bookman Old Style" w:cs="Times New Roman"/>
          <w:b/>
          <w:sz w:val="24"/>
          <w:szCs w:val="24"/>
          <w:lang w:eastAsia="lt-LT"/>
        </w:rPr>
        <w:t>DALYVIAI:</w:t>
      </w:r>
      <w:r w:rsidR="000572E5" w:rsidRPr="000572E5">
        <w:rPr>
          <w:rFonts w:ascii="Bookman Old Style" w:eastAsia="Times New Roman" w:hAnsi="Bookman Old Style" w:cs="Times New Roman"/>
          <w:sz w:val="24"/>
          <w:szCs w:val="24"/>
          <w:lang w:eastAsia="lt-LT"/>
        </w:rPr>
        <w:t xml:space="preserve"> Varžybose gali dalyvauti visi medžiotojai ir šauliai, turintys galiojantį leidimą ginklui.</w:t>
      </w:r>
    </w:p>
    <w:p w:rsidR="000572E5" w:rsidRPr="000572E5" w:rsidRDefault="005651C2" w:rsidP="000572E5">
      <w:pPr>
        <w:spacing w:after="0" w:line="240" w:lineRule="auto"/>
        <w:jc w:val="center"/>
        <w:rPr>
          <w:rFonts w:ascii="Bookman Old Style" w:eastAsia="Times New Roman" w:hAnsi="Bookman Old Style" w:cs="Times New Roman"/>
          <w:sz w:val="24"/>
          <w:szCs w:val="24"/>
          <w:lang w:eastAsia="lt-LT"/>
        </w:rPr>
      </w:pPr>
      <w:r>
        <w:rPr>
          <w:rFonts w:ascii="Bookman Old Style" w:eastAsia="Times New Roman" w:hAnsi="Bookman Old Style" w:cs="Times New Roman"/>
          <w:sz w:val="24"/>
          <w:szCs w:val="24"/>
          <w:lang w:eastAsia="lt-LT"/>
        </w:rPr>
        <w:t>Dalyviai bus skirstomi į „A“ ir „B“ grupes. Į „A“ - „Sportininkų grupę“, patenka</w:t>
      </w:r>
      <w:r w:rsidR="000572E5" w:rsidRPr="000572E5">
        <w:rPr>
          <w:rFonts w:ascii="Bookman Old Style" w:eastAsia="Times New Roman" w:hAnsi="Bookman Old Style" w:cs="Times New Roman"/>
          <w:sz w:val="24"/>
          <w:szCs w:val="24"/>
          <w:lang w:eastAsia="lt-LT"/>
        </w:rPr>
        <w:t xml:space="preserve"> reitingą Lietuvoje vykstančiose varžybose, turintys šauliai ir v</w:t>
      </w:r>
      <w:r>
        <w:rPr>
          <w:rFonts w:ascii="Bookman Old Style" w:eastAsia="Times New Roman" w:hAnsi="Bookman Old Style" w:cs="Times New Roman"/>
          <w:sz w:val="24"/>
          <w:szCs w:val="24"/>
          <w:lang w:eastAsia="lt-LT"/>
        </w:rPr>
        <w:t>isi užsienio svečiai, į grupę „B“ - „Medžiotojų grupę</w:t>
      </w:r>
      <w:r w:rsidR="000572E5" w:rsidRPr="000572E5">
        <w:rPr>
          <w:rFonts w:ascii="Bookman Old Style" w:eastAsia="Times New Roman" w:hAnsi="Bookman Old Style" w:cs="Times New Roman"/>
          <w:sz w:val="24"/>
          <w:szCs w:val="24"/>
          <w:lang w:eastAsia="lt-LT"/>
        </w:rPr>
        <w:t>“ patenka visi likusieji šauliai neturintys reitingo. Starto protokolas bus paskelbtas varžybų dieną.</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sz w:val="24"/>
          <w:szCs w:val="24"/>
          <w:lang w:eastAsia="lt-LT"/>
        </w:rPr>
        <w:t>ŠOVINIAI. 12-16-20-28 kal. lygiavamzdžiai šoviniai, užtaisyti kulka.</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sz w:val="24"/>
          <w:szCs w:val="24"/>
          <w:lang w:eastAsia="lt-LT"/>
        </w:rPr>
        <w:t>VARŽYBŲ RUNGTYS IR TAISYK</w:t>
      </w:r>
      <w:r w:rsidR="002C1B9F">
        <w:rPr>
          <w:rFonts w:ascii="Bookman Old Style" w:eastAsia="Times New Roman" w:hAnsi="Bookman Old Style" w:cs="Times New Roman"/>
          <w:sz w:val="24"/>
          <w:szCs w:val="24"/>
          <w:lang w:eastAsia="lt-LT"/>
        </w:rPr>
        <w:t>LĖS. Dalyviai</w:t>
      </w:r>
      <w:r w:rsidRPr="000572E5">
        <w:rPr>
          <w:rFonts w:ascii="Bookman Old Style" w:eastAsia="Times New Roman" w:hAnsi="Bookman Old Style" w:cs="Times New Roman"/>
          <w:sz w:val="24"/>
          <w:szCs w:val="24"/>
          <w:lang w:eastAsia="lt-LT"/>
        </w:rPr>
        <w:t xml:space="preserve"> šaudo 2 serijas po 10 šūvių į nejudančius taikinius. Prieš kiekvieną seriją, šauliai turi 2 minutes pasiruošimui. Pirma serija – 35 m į taikinį „Šernas“. Kai visi dalyviai atšaudo pirmąją seriją, šaudoma Antra serija – 50 m į apvalų taikinį (60x60). Viena serija šaudoma ne ilgiau, kaip 7 minutes.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C732E6" w:rsidRDefault="000572E5" w:rsidP="00C732E6">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sz w:val="24"/>
          <w:szCs w:val="24"/>
          <w:lang w:eastAsia="lt-LT"/>
        </w:rPr>
        <w:t>Varžybų daly</w:t>
      </w:r>
      <w:r w:rsidR="002C1B9F">
        <w:rPr>
          <w:rFonts w:ascii="Bookman Old Style" w:eastAsia="Times New Roman" w:hAnsi="Bookman Old Style" w:cs="Times New Roman"/>
          <w:sz w:val="24"/>
          <w:szCs w:val="24"/>
          <w:lang w:eastAsia="lt-LT"/>
        </w:rPr>
        <w:t xml:space="preserve">viai suskirstyti į 2 grupes – „A“ ir „B“. Į grupę „A“, vadinamą „Sportininkų grupę“, patenka, </w:t>
      </w:r>
      <w:r w:rsidRPr="000572E5">
        <w:rPr>
          <w:rFonts w:ascii="Bookman Old Style" w:eastAsia="Times New Roman" w:hAnsi="Bookman Old Style" w:cs="Times New Roman"/>
          <w:sz w:val="24"/>
          <w:szCs w:val="24"/>
          <w:lang w:eastAsia="lt-LT"/>
        </w:rPr>
        <w:t>reitingą Lietuvoje turintys šauliai ir v</w:t>
      </w:r>
      <w:r w:rsidR="002C1B9F">
        <w:rPr>
          <w:rFonts w:ascii="Bookman Old Style" w:eastAsia="Times New Roman" w:hAnsi="Bookman Old Style" w:cs="Times New Roman"/>
          <w:sz w:val="24"/>
          <w:szCs w:val="24"/>
          <w:lang w:eastAsia="lt-LT"/>
        </w:rPr>
        <w:t>isi užsienio svečiai, į grupę „B“, vadinamą „Medžiotojų grupę</w:t>
      </w:r>
      <w:r w:rsidRPr="000572E5">
        <w:rPr>
          <w:rFonts w:ascii="Bookman Old Style" w:eastAsia="Times New Roman" w:hAnsi="Bookman Old Style" w:cs="Times New Roman"/>
          <w:sz w:val="24"/>
          <w:szCs w:val="24"/>
          <w:lang w:eastAsia="lt-LT"/>
        </w:rPr>
        <w:t xml:space="preserve">“ patenka visi likusieji šauliai. Individualioje įskaitoje sumuojamas kiekvieno dalyvio bendras abiejų </w:t>
      </w:r>
      <w:r w:rsidR="002C1B9F">
        <w:rPr>
          <w:rFonts w:ascii="Bookman Old Style" w:eastAsia="Times New Roman" w:hAnsi="Bookman Old Style" w:cs="Times New Roman"/>
          <w:sz w:val="24"/>
          <w:szCs w:val="24"/>
          <w:lang w:eastAsia="lt-LT"/>
        </w:rPr>
        <w:t>serijų rezultatas. Į finalus, iš „A“ ir „B</w:t>
      </w:r>
      <w:r w:rsidRPr="000572E5">
        <w:rPr>
          <w:rFonts w:ascii="Bookman Old Style" w:eastAsia="Times New Roman" w:hAnsi="Bookman Old Style" w:cs="Times New Roman"/>
          <w:sz w:val="24"/>
          <w:szCs w:val="24"/>
          <w:lang w:eastAsia="lt-LT"/>
        </w:rPr>
        <w:t>“ grupių, patenka po 10 geriausių šaulių.</w:t>
      </w:r>
    </w:p>
    <w:p w:rsidR="00C732E6" w:rsidRDefault="00C732E6" w:rsidP="00C732E6">
      <w:pPr>
        <w:spacing w:after="0" w:line="240" w:lineRule="auto"/>
        <w:jc w:val="center"/>
        <w:rPr>
          <w:rFonts w:ascii="Bookman Old Style" w:eastAsia="Times New Roman" w:hAnsi="Bookman Old Style" w:cs="Times New Roman"/>
          <w:sz w:val="24"/>
          <w:szCs w:val="24"/>
          <w:lang w:eastAsia="lt-LT"/>
        </w:rPr>
      </w:pPr>
    </w:p>
    <w:p w:rsidR="000572E5" w:rsidRPr="00EA2F01" w:rsidRDefault="000572E5" w:rsidP="00C732E6">
      <w:pPr>
        <w:spacing w:after="0" w:line="240" w:lineRule="auto"/>
        <w:jc w:val="center"/>
        <w:rPr>
          <w:rFonts w:ascii="Bookman Old Style" w:eastAsia="Times New Roman" w:hAnsi="Bookman Old Style" w:cs="Times New Roman"/>
          <w:sz w:val="24"/>
          <w:szCs w:val="24"/>
          <w:u w:val="single"/>
          <w:lang w:eastAsia="lt-LT"/>
        </w:rPr>
      </w:pPr>
      <w:r w:rsidRPr="000572E5">
        <w:rPr>
          <w:rFonts w:ascii="Bookman Old Style" w:eastAsia="Times New Roman" w:hAnsi="Bookman Old Style" w:cs="Times New Roman"/>
          <w:sz w:val="24"/>
          <w:szCs w:val="24"/>
          <w:lang w:eastAsia="lt-LT"/>
        </w:rPr>
        <w:t xml:space="preserve"> Finaluose</w:t>
      </w:r>
      <w:r w:rsidR="00770510">
        <w:rPr>
          <w:rFonts w:ascii="Bookman Old Style" w:eastAsia="Times New Roman" w:hAnsi="Bookman Old Style" w:cs="Times New Roman"/>
          <w:sz w:val="24"/>
          <w:szCs w:val="24"/>
          <w:lang w:eastAsia="lt-LT"/>
        </w:rPr>
        <w:t>:</w:t>
      </w:r>
      <w:r w:rsidR="00C732E6">
        <w:rPr>
          <w:rFonts w:ascii="Bookman Old Style" w:eastAsia="Times New Roman" w:hAnsi="Bookman Old Style" w:cs="Times New Roman"/>
          <w:sz w:val="24"/>
          <w:szCs w:val="24"/>
          <w:lang w:eastAsia="lt-LT"/>
        </w:rPr>
        <w:t xml:space="preserve"> </w:t>
      </w:r>
      <w:r w:rsidR="00C732E6" w:rsidRPr="00EA2F01">
        <w:rPr>
          <w:rFonts w:ascii="Bookman Old Style" w:eastAsia="Times New Roman" w:hAnsi="Bookman Old Style" w:cs="Times New Roman"/>
          <w:sz w:val="24"/>
          <w:szCs w:val="24"/>
          <w:u w:val="single"/>
          <w:lang w:eastAsia="lt-LT"/>
        </w:rPr>
        <w:t>tik numušus du molinius „balandžius“</w:t>
      </w:r>
      <w:r w:rsidR="00770510">
        <w:rPr>
          <w:rFonts w:ascii="Bookman Old Style" w:eastAsia="Times New Roman" w:hAnsi="Bookman Old Style" w:cs="Times New Roman"/>
          <w:sz w:val="24"/>
          <w:szCs w:val="24"/>
          <w:lang w:eastAsia="lt-LT"/>
        </w:rPr>
        <w:t xml:space="preserve"> </w:t>
      </w:r>
      <w:r w:rsidR="00770510" w:rsidRPr="00770510">
        <w:rPr>
          <w:rFonts w:ascii="Bookman Old Style" w:eastAsia="Times New Roman" w:hAnsi="Bookman Old Style" w:cs="Times New Roman"/>
          <w:i/>
          <w:lang w:eastAsia="lt-LT"/>
        </w:rPr>
        <w:t>(„balandžio“ vertė 10 tšk)</w:t>
      </w:r>
      <w:r w:rsidR="00C732E6">
        <w:rPr>
          <w:rFonts w:ascii="Bookman Old Style" w:eastAsia="Times New Roman" w:hAnsi="Bookman Old Style" w:cs="Times New Roman"/>
          <w:sz w:val="24"/>
          <w:szCs w:val="24"/>
          <w:lang w:eastAsia="lt-LT"/>
        </w:rPr>
        <w:t xml:space="preserve"> šaunami likę</w:t>
      </w:r>
      <w:r w:rsidRPr="000572E5">
        <w:rPr>
          <w:rFonts w:ascii="Bookman Old Style" w:eastAsia="Times New Roman" w:hAnsi="Bookman Old Style" w:cs="Times New Roman"/>
          <w:sz w:val="24"/>
          <w:szCs w:val="24"/>
          <w:lang w:eastAsia="lt-LT"/>
        </w:rPr>
        <w:t xml:space="preserve"> </w:t>
      </w:r>
      <w:r w:rsidR="00C732E6" w:rsidRPr="00770510">
        <w:rPr>
          <w:rFonts w:ascii="Bookman Old Style" w:eastAsia="Times New Roman" w:hAnsi="Bookman Old Style" w:cs="Times New Roman"/>
          <w:i/>
          <w:lang w:eastAsia="lt-LT"/>
        </w:rPr>
        <w:t>(max 8)</w:t>
      </w:r>
      <w:r w:rsidR="00770510">
        <w:rPr>
          <w:rFonts w:ascii="Bookman Old Style" w:eastAsia="Times New Roman" w:hAnsi="Bookman Old Style" w:cs="Times New Roman"/>
          <w:i/>
          <w:lang w:eastAsia="lt-LT"/>
        </w:rPr>
        <w:t xml:space="preserve"> </w:t>
      </w:r>
      <w:r w:rsidRPr="000572E5">
        <w:rPr>
          <w:rFonts w:ascii="Bookman Old Style" w:eastAsia="Times New Roman" w:hAnsi="Bookman Old Style" w:cs="Times New Roman"/>
          <w:sz w:val="24"/>
          <w:szCs w:val="24"/>
          <w:lang w:eastAsia="lt-LT"/>
        </w:rPr>
        <w:t>šūviai iš 50 m į apvalų tai</w:t>
      </w:r>
      <w:r w:rsidR="00C732E6">
        <w:rPr>
          <w:rFonts w:ascii="Bookman Old Style" w:eastAsia="Times New Roman" w:hAnsi="Bookman Old Style" w:cs="Times New Roman"/>
          <w:sz w:val="24"/>
          <w:szCs w:val="24"/>
          <w:lang w:eastAsia="lt-LT"/>
        </w:rPr>
        <w:t>kinį (60x60)</w:t>
      </w:r>
      <w:r w:rsidRPr="000572E5">
        <w:rPr>
          <w:rFonts w:ascii="Bookman Old Style" w:eastAsia="Times New Roman" w:hAnsi="Bookman Old Style" w:cs="Times New Roman"/>
          <w:sz w:val="24"/>
          <w:szCs w:val="24"/>
          <w:lang w:eastAsia="lt-LT"/>
        </w:rPr>
        <w:t xml:space="preserve">. Prie finale surinktų taškų pridedama pusę sumos, surinktos abiejose rungtyse iki finalo. </w:t>
      </w:r>
      <w:r w:rsidRPr="00EA2F01">
        <w:rPr>
          <w:rFonts w:ascii="Bookman Old Style" w:eastAsia="Times New Roman" w:hAnsi="Bookman Old Style" w:cs="Times New Roman"/>
          <w:sz w:val="24"/>
          <w:szCs w:val="24"/>
          <w:u w:val="single"/>
          <w:lang w:eastAsia="lt-LT"/>
        </w:rPr>
        <w:t>Daugiausiai taškų surinkę dalyviai tampa nugalėtojais. Surinkus vienodą taškų sumą, laimi tas, kuris daugiau taškų surinko finale, jei suma vis tiek vienoda, laimi tas pas ką daugiau dešimtukų, devintukų ir t.t.</w:t>
      </w:r>
    </w:p>
    <w:p w:rsidR="000572E5" w:rsidRPr="000572E5" w:rsidRDefault="000572E5" w:rsidP="000572E5">
      <w:pPr>
        <w:spacing w:after="0" w:line="240" w:lineRule="auto"/>
        <w:jc w:val="center"/>
        <w:rPr>
          <w:rFonts w:ascii="Bookman Old Style" w:eastAsia="Times New Roman" w:hAnsi="Bookman Old Style" w:cs="Times New Roman"/>
          <w:b/>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Komandinė įskaita</w:t>
      </w:r>
      <w:r w:rsidRPr="000572E5">
        <w:rPr>
          <w:rFonts w:ascii="Bookman Old Style" w:eastAsia="Times New Roman" w:hAnsi="Bookman Old Style" w:cs="Times New Roman"/>
          <w:sz w:val="24"/>
          <w:szCs w:val="24"/>
          <w:lang w:eastAsia="lt-LT"/>
        </w:rPr>
        <w:t xml:space="preserve">. </w:t>
      </w:r>
      <w:r w:rsidRPr="000572E5">
        <w:rPr>
          <w:rFonts w:ascii="Bookman Old Style" w:eastAsia="Times New Roman" w:hAnsi="Bookman Old Style" w:cs="Times New Roman"/>
          <w:sz w:val="24"/>
          <w:szCs w:val="24"/>
          <w:u w:val="single"/>
          <w:lang w:eastAsia="lt-LT"/>
        </w:rPr>
        <w:t xml:space="preserve">Komandą sudaro 3 (trys) šauliai, </w:t>
      </w:r>
      <w:r w:rsidRPr="000572E5">
        <w:rPr>
          <w:rFonts w:ascii="Bookman Old Style" w:eastAsia="Times New Roman" w:hAnsi="Bookman Old Style" w:cs="Times New Roman"/>
          <w:color w:val="FF0000"/>
          <w:sz w:val="24"/>
          <w:szCs w:val="24"/>
          <w:u w:val="single"/>
          <w:lang w:eastAsia="lt-LT"/>
        </w:rPr>
        <w:t>kurioje negal</w:t>
      </w:r>
      <w:r w:rsidR="00770510" w:rsidRPr="003C1246">
        <w:rPr>
          <w:rFonts w:ascii="Bookman Old Style" w:eastAsia="Times New Roman" w:hAnsi="Bookman Old Style" w:cs="Times New Roman"/>
          <w:color w:val="FF0000"/>
          <w:sz w:val="24"/>
          <w:szCs w:val="24"/>
          <w:u w:val="single"/>
          <w:lang w:eastAsia="lt-LT"/>
        </w:rPr>
        <w:t>i būti daugiau nei 2 (dviejų) „A</w:t>
      </w:r>
      <w:r w:rsidRPr="000572E5">
        <w:rPr>
          <w:rFonts w:ascii="Bookman Old Style" w:eastAsia="Times New Roman" w:hAnsi="Bookman Old Style" w:cs="Times New Roman"/>
          <w:color w:val="FF0000"/>
          <w:sz w:val="24"/>
          <w:szCs w:val="24"/>
          <w:u w:val="single"/>
          <w:lang w:eastAsia="lt-LT"/>
        </w:rPr>
        <w:t>“ grupės šaulių</w:t>
      </w:r>
      <w:r w:rsidRPr="000572E5">
        <w:rPr>
          <w:rFonts w:ascii="Bookman Old Style" w:eastAsia="Times New Roman" w:hAnsi="Bookman Old Style" w:cs="Times New Roman"/>
          <w:sz w:val="24"/>
          <w:szCs w:val="24"/>
          <w:u w:val="single"/>
          <w:lang w:eastAsia="lt-LT"/>
        </w:rPr>
        <w:t>. Komandinėje įskaitoje sumuojami visų trijų šaulių, abiejų serijų rezultatai iki finalo.</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Moterys.</w:t>
      </w:r>
      <w:r w:rsidRPr="000572E5">
        <w:rPr>
          <w:rFonts w:ascii="Bookman Old Style" w:eastAsia="Times New Roman" w:hAnsi="Bookman Old Style" w:cs="Times New Roman"/>
          <w:sz w:val="24"/>
          <w:szCs w:val="24"/>
          <w:lang w:eastAsia="lt-LT"/>
        </w:rPr>
        <w:t xml:space="preserve"> Susumavus 2-iejų šaudymo rungčių rezultatus, bus apdovanotos 3 (trys) geriausią rezultatą pasiekusios moterys.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Atviri taikikliai</w:t>
      </w:r>
      <w:r w:rsidRPr="000572E5">
        <w:rPr>
          <w:rFonts w:ascii="Bookman Old Style" w:eastAsia="Times New Roman" w:hAnsi="Bookman Old Style" w:cs="Times New Roman"/>
          <w:sz w:val="24"/>
          <w:szCs w:val="24"/>
          <w:lang w:eastAsia="lt-LT"/>
        </w:rPr>
        <w:t xml:space="preserve">. </w:t>
      </w:r>
      <w:r w:rsidRPr="000572E5">
        <w:rPr>
          <w:rFonts w:ascii="Bookman Old Style" w:eastAsia="Times New Roman" w:hAnsi="Bookman Old Style" w:cs="Times New Roman"/>
          <w:sz w:val="24"/>
          <w:szCs w:val="24"/>
          <w:u w:val="single"/>
          <w:lang w:eastAsia="lt-LT"/>
        </w:rPr>
        <w:t>Būtina registracijoje nurodyti, ar šaudysite atvirais taikikliais</w:t>
      </w:r>
      <w:r w:rsidRPr="000572E5">
        <w:rPr>
          <w:rFonts w:ascii="Bookman Old Style" w:eastAsia="Times New Roman" w:hAnsi="Bookman Old Style" w:cs="Times New Roman"/>
          <w:sz w:val="24"/>
          <w:szCs w:val="24"/>
          <w:lang w:eastAsia="lt-LT"/>
        </w:rPr>
        <w:t>. Bus apdovanojami 3 (trys) geriausi rezultatai.</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b/>
          <w:sz w:val="28"/>
          <w:szCs w:val="28"/>
          <w:lang w:eastAsia="lt-LT"/>
        </w:rPr>
      </w:pPr>
      <w:r w:rsidRPr="000572E5">
        <w:rPr>
          <w:rFonts w:ascii="Bookman Old Style" w:eastAsia="Times New Roman" w:hAnsi="Bookman Old Style" w:cs="Times New Roman"/>
          <w:b/>
          <w:sz w:val="28"/>
          <w:szCs w:val="28"/>
          <w:lang w:eastAsia="lt-LT"/>
        </w:rPr>
        <w:t>LAISVALAIKIO KOMERCINĖS RUNGTYS.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770510" w:rsidP="000572E5">
      <w:pPr>
        <w:spacing w:after="0" w:line="240" w:lineRule="auto"/>
        <w:jc w:val="center"/>
        <w:rPr>
          <w:rFonts w:ascii="Bookman Old Style" w:eastAsia="Times New Roman" w:hAnsi="Bookman Old Style" w:cs="Times New Roman"/>
          <w:sz w:val="24"/>
          <w:szCs w:val="24"/>
          <w:lang w:eastAsia="lt-LT"/>
        </w:rPr>
      </w:pPr>
      <w:r>
        <w:rPr>
          <w:rFonts w:ascii="Bookman Old Style" w:eastAsia="Times New Roman" w:hAnsi="Bookman Old Style" w:cs="Times New Roman"/>
          <w:sz w:val="24"/>
          <w:szCs w:val="24"/>
          <w:lang w:eastAsia="lt-LT"/>
        </w:rPr>
        <w:t>S</w:t>
      </w:r>
      <w:r w:rsidR="000572E5" w:rsidRPr="000572E5">
        <w:rPr>
          <w:rFonts w:ascii="Bookman Old Style" w:eastAsia="Times New Roman" w:hAnsi="Bookman Old Style" w:cs="Times New Roman"/>
          <w:sz w:val="24"/>
          <w:szCs w:val="24"/>
          <w:lang w:eastAsia="lt-LT"/>
        </w:rPr>
        <w:t>k</w:t>
      </w:r>
      <w:r w:rsidR="0038053E">
        <w:rPr>
          <w:rFonts w:ascii="Bookman Old Style" w:eastAsia="Times New Roman" w:hAnsi="Bookman Old Style" w:cs="Times New Roman"/>
          <w:sz w:val="24"/>
          <w:szCs w:val="24"/>
          <w:lang w:eastAsia="lt-LT"/>
        </w:rPr>
        <w:t>riejančių taikinių aikštelės (10</w:t>
      </w:r>
      <w:r w:rsidR="003C1246">
        <w:rPr>
          <w:rFonts w:ascii="Bookman Old Style" w:eastAsia="Times New Roman" w:hAnsi="Bookman Old Style" w:cs="Times New Roman"/>
          <w:sz w:val="24"/>
          <w:szCs w:val="24"/>
          <w:lang w:eastAsia="lt-LT"/>
        </w:rPr>
        <w:t xml:space="preserve"> Eur). Trys </w:t>
      </w:r>
      <w:r w:rsidR="005C596E">
        <w:rPr>
          <w:rFonts w:ascii="Bookman Old Style" w:eastAsia="Times New Roman" w:hAnsi="Bookman Old Style" w:cs="Times New Roman"/>
          <w:sz w:val="24"/>
          <w:szCs w:val="24"/>
          <w:lang w:eastAsia="lt-LT"/>
        </w:rPr>
        <w:t>g</w:t>
      </w:r>
      <w:r w:rsidR="000572E5" w:rsidRPr="000572E5">
        <w:rPr>
          <w:rFonts w:ascii="Bookman Old Style" w:eastAsia="Times New Roman" w:hAnsi="Bookman Old Style" w:cs="Times New Roman"/>
          <w:sz w:val="24"/>
          <w:szCs w:val="24"/>
          <w:lang w:eastAsia="lt-LT"/>
        </w:rPr>
        <w:t>eriausią rezultatą</w:t>
      </w:r>
      <w:r w:rsidR="003C1246">
        <w:rPr>
          <w:rFonts w:ascii="Bookman Old Style" w:eastAsia="Times New Roman" w:hAnsi="Bookman Old Style" w:cs="Times New Roman"/>
          <w:sz w:val="24"/>
          <w:szCs w:val="24"/>
          <w:lang w:eastAsia="lt-LT"/>
        </w:rPr>
        <w:t xml:space="preserve"> pasiekę šauliai bus apdovanoti specialiais prizais</w:t>
      </w:r>
      <w:r w:rsidR="000572E5" w:rsidRPr="000572E5">
        <w:rPr>
          <w:rFonts w:ascii="Bookman Old Style" w:eastAsia="Times New Roman" w:hAnsi="Bookman Old Style" w:cs="Times New Roman"/>
          <w:sz w:val="24"/>
          <w:szCs w:val="24"/>
          <w:lang w:eastAsia="lt-LT"/>
        </w:rPr>
        <w:t>.</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770510" w:rsidP="000572E5">
      <w:pPr>
        <w:spacing w:after="0" w:line="240" w:lineRule="auto"/>
        <w:jc w:val="center"/>
        <w:rPr>
          <w:rFonts w:ascii="Bookman Old Style" w:eastAsia="Times New Roman" w:hAnsi="Bookman Old Style" w:cs="Times New Roman"/>
          <w:sz w:val="24"/>
          <w:szCs w:val="24"/>
          <w:lang w:eastAsia="lt-LT"/>
        </w:rPr>
      </w:pPr>
      <w:r>
        <w:rPr>
          <w:rFonts w:ascii="Bookman Old Style" w:eastAsia="Times New Roman" w:hAnsi="Bookman Old Style" w:cs="Times New Roman"/>
          <w:sz w:val="24"/>
          <w:szCs w:val="24"/>
          <w:lang w:eastAsia="lt-LT"/>
        </w:rPr>
        <w:t>Bėgantis šernas, sumažintas iš 10 m</w:t>
      </w:r>
      <w:r w:rsidR="003C1246">
        <w:rPr>
          <w:rFonts w:ascii="Bookman Old Style" w:eastAsia="Times New Roman" w:hAnsi="Bookman Old Style" w:cs="Times New Roman"/>
          <w:sz w:val="24"/>
          <w:szCs w:val="24"/>
          <w:lang w:eastAsia="lt-LT"/>
        </w:rPr>
        <w:t xml:space="preserve">. </w:t>
      </w:r>
      <w:r w:rsidR="003C1246" w:rsidRPr="003C1246">
        <w:rPr>
          <w:rFonts w:ascii="Bookman Old Style" w:eastAsia="Times New Roman" w:hAnsi="Bookman Old Style" w:cs="Times New Roman"/>
          <w:lang w:eastAsia="lt-LT"/>
        </w:rPr>
        <w:t>Oriniu ginklu</w:t>
      </w:r>
      <w:r w:rsidR="000572E5" w:rsidRPr="000572E5">
        <w:rPr>
          <w:rFonts w:ascii="Bookman Old Style" w:eastAsia="Times New Roman" w:hAnsi="Bookman Old Style" w:cs="Times New Roman"/>
          <w:sz w:val="24"/>
          <w:szCs w:val="24"/>
          <w:lang w:eastAsia="lt-LT"/>
        </w:rPr>
        <w:t xml:space="preserve"> (5 Eur)</w:t>
      </w:r>
      <w:r w:rsidR="003C1246" w:rsidRPr="003C1246">
        <w:rPr>
          <w:rFonts w:ascii="Bookman Old Style" w:eastAsia="Times New Roman" w:hAnsi="Bookman Old Style" w:cs="Times New Roman"/>
          <w:sz w:val="24"/>
          <w:szCs w:val="24"/>
          <w:lang w:eastAsia="lt-LT"/>
        </w:rPr>
        <w:t xml:space="preserve"> </w:t>
      </w:r>
      <w:r w:rsidR="003C1246">
        <w:rPr>
          <w:rFonts w:ascii="Bookman Old Style" w:eastAsia="Times New Roman" w:hAnsi="Bookman Old Style" w:cs="Times New Roman"/>
          <w:sz w:val="24"/>
          <w:szCs w:val="24"/>
          <w:lang w:eastAsia="lt-LT"/>
        </w:rPr>
        <w:t>Trys geriausią rezultatą pasiekę šauliai bus apdovanoti specialiais prizais</w:t>
      </w:r>
      <w:r w:rsidR="003C1246" w:rsidRPr="000572E5">
        <w:rPr>
          <w:rFonts w:ascii="Bookman Old Style" w:eastAsia="Times New Roman" w:hAnsi="Bookman Old Style" w:cs="Times New Roman"/>
          <w:sz w:val="24"/>
          <w:szCs w:val="24"/>
          <w:lang w:eastAsia="lt-LT"/>
        </w:rPr>
        <w:t>.</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b/>
          <w:sz w:val="28"/>
          <w:szCs w:val="28"/>
          <w:lang w:eastAsia="lt-LT"/>
        </w:rPr>
      </w:pPr>
      <w:r w:rsidRPr="000572E5">
        <w:rPr>
          <w:rFonts w:ascii="Bookman Old Style" w:eastAsia="Times New Roman" w:hAnsi="Bookman Old Style" w:cs="Times New Roman"/>
          <w:b/>
          <w:sz w:val="28"/>
          <w:szCs w:val="28"/>
          <w:lang w:eastAsia="lt-LT"/>
        </w:rPr>
        <w:t>APDOVANOJIMAI.</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770510" w:rsidP="000572E5">
      <w:pPr>
        <w:spacing w:after="0" w:line="240" w:lineRule="auto"/>
        <w:jc w:val="center"/>
        <w:rPr>
          <w:rFonts w:ascii="Bookman Old Style" w:eastAsia="Times New Roman" w:hAnsi="Bookman Old Style" w:cs="Times New Roman"/>
          <w:sz w:val="24"/>
          <w:szCs w:val="24"/>
          <w:lang w:eastAsia="lt-LT"/>
        </w:rPr>
      </w:pPr>
      <w:r w:rsidRPr="003C1246">
        <w:rPr>
          <w:rFonts w:ascii="Bookman Old Style" w:eastAsia="Times New Roman" w:hAnsi="Bookman Old Style" w:cs="Times New Roman"/>
          <w:b/>
          <w:sz w:val="24"/>
          <w:szCs w:val="24"/>
          <w:lang w:eastAsia="lt-LT"/>
        </w:rPr>
        <w:t>„A</w:t>
      </w:r>
      <w:r w:rsidR="000572E5" w:rsidRPr="000572E5">
        <w:rPr>
          <w:rFonts w:ascii="Bookman Old Style" w:eastAsia="Times New Roman" w:hAnsi="Bookman Old Style" w:cs="Times New Roman"/>
          <w:b/>
          <w:sz w:val="24"/>
          <w:szCs w:val="24"/>
          <w:lang w:eastAsia="lt-LT"/>
        </w:rPr>
        <w:t>“ grupėje</w:t>
      </w:r>
      <w:r w:rsidR="000572E5" w:rsidRPr="000572E5">
        <w:rPr>
          <w:rFonts w:ascii="Bookman Old Style" w:eastAsia="Times New Roman" w:hAnsi="Bookman Old Style" w:cs="Times New Roman"/>
          <w:sz w:val="24"/>
          <w:szCs w:val="24"/>
          <w:lang w:eastAsia="lt-LT"/>
        </w:rPr>
        <w:t xml:space="preserve"> I, II ,III prizinės vietos apdovanojamos taurėmis, medaliais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770510" w:rsidP="000572E5">
      <w:pPr>
        <w:spacing w:after="0" w:line="240" w:lineRule="auto"/>
        <w:jc w:val="center"/>
        <w:rPr>
          <w:rFonts w:ascii="Bookman Old Style" w:eastAsia="Times New Roman" w:hAnsi="Bookman Old Style" w:cs="Times New Roman"/>
          <w:sz w:val="24"/>
          <w:szCs w:val="24"/>
          <w:lang w:eastAsia="lt-LT"/>
        </w:rPr>
      </w:pPr>
      <w:r w:rsidRPr="003C1246">
        <w:rPr>
          <w:rFonts w:ascii="Bookman Old Style" w:eastAsia="Times New Roman" w:hAnsi="Bookman Old Style" w:cs="Times New Roman"/>
          <w:b/>
          <w:sz w:val="24"/>
          <w:szCs w:val="24"/>
          <w:lang w:eastAsia="lt-LT"/>
        </w:rPr>
        <w:t>„B</w:t>
      </w:r>
      <w:r w:rsidR="000572E5" w:rsidRPr="000572E5">
        <w:rPr>
          <w:rFonts w:ascii="Bookman Old Style" w:eastAsia="Times New Roman" w:hAnsi="Bookman Old Style" w:cs="Times New Roman"/>
          <w:b/>
          <w:sz w:val="24"/>
          <w:szCs w:val="24"/>
          <w:lang w:eastAsia="lt-LT"/>
        </w:rPr>
        <w:t>“ grupėje</w:t>
      </w:r>
      <w:r w:rsidR="000572E5" w:rsidRPr="000572E5">
        <w:rPr>
          <w:rFonts w:ascii="Bookman Old Style" w:eastAsia="Times New Roman" w:hAnsi="Bookman Old Style" w:cs="Times New Roman"/>
          <w:sz w:val="24"/>
          <w:szCs w:val="24"/>
          <w:lang w:eastAsia="lt-LT"/>
        </w:rPr>
        <w:t xml:space="preserve"> I, II ,III prizinės vietos apdovanojamos taurėmis, medaliais.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Atvirais taikikliais</w:t>
      </w:r>
      <w:r w:rsidRPr="000572E5">
        <w:rPr>
          <w:rFonts w:ascii="Bookman Old Style" w:eastAsia="Times New Roman" w:hAnsi="Bookman Old Style" w:cs="Times New Roman"/>
          <w:sz w:val="24"/>
          <w:szCs w:val="24"/>
          <w:lang w:eastAsia="lt-LT"/>
        </w:rPr>
        <w:t xml:space="preserve"> šaudę dalyviai – I, II, III prizinės vietos apdovanojamos taurėmis, medaliais.</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Moterys</w:t>
      </w:r>
      <w:r w:rsidRPr="000572E5">
        <w:rPr>
          <w:rFonts w:ascii="Bookman Old Style" w:eastAsia="Times New Roman" w:hAnsi="Bookman Old Style" w:cs="Times New Roman"/>
          <w:sz w:val="24"/>
          <w:szCs w:val="24"/>
          <w:lang w:eastAsia="lt-LT"/>
        </w:rPr>
        <w:t xml:space="preserve"> - I, II, III prizinės vietos apdovanojamos </w:t>
      </w:r>
      <w:r w:rsidR="003C1246">
        <w:rPr>
          <w:rFonts w:ascii="Bookman Old Style" w:eastAsia="Times New Roman" w:hAnsi="Bookman Old Style" w:cs="Times New Roman"/>
          <w:sz w:val="24"/>
          <w:szCs w:val="24"/>
          <w:lang w:eastAsia="lt-LT"/>
        </w:rPr>
        <w:t>taurėmis, medaliais</w:t>
      </w:r>
      <w:r w:rsidRPr="000572E5">
        <w:rPr>
          <w:rFonts w:ascii="Bookman Old Style" w:eastAsia="Times New Roman" w:hAnsi="Bookman Old Style" w:cs="Times New Roman"/>
          <w:sz w:val="24"/>
          <w:szCs w:val="24"/>
          <w:lang w:eastAsia="lt-LT"/>
        </w:rPr>
        <w:t>.</w:t>
      </w:r>
    </w:p>
    <w:p w:rsidR="000572E5" w:rsidRPr="000572E5" w:rsidRDefault="000572E5" w:rsidP="000572E5">
      <w:pPr>
        <w:spacing w:after="0" w:line="240" w:lineRule="auto"/>
        <w:jc w:val="center"/>
        <w:rPr>
          <w:rFonts w:ascii="Bookman Old Style" w:eastAsia="Times New Roman" w:hAnsi="Bookman Old Style" w:cs="Times New Roman"/>
          <w:sz w:val="24"/>
          <w:szCs w:val="24"/>
          <w:lang w:eastAsia="lt-LT"/>
        </w:rPr>
      </w:pPr>
    </w:p>
    <w:p w:rsidR="000572E5" w:rsidRDefault="000572E5" w:rsidP="000572E5">
      <w:pPr>
        <w:spacing w:after="0" w:line="240" w:lineRule="auto"/>
        <w:jc w:val="center"/>
        <w:rPr>
          <w:rFonts w:ascii="Bookman Old Style" w:eastAsia="Times New Roman" w:hAnsi="Bookman Old Style" w:cs="Times New Roman"/>
          <w:sz w:val="24"/>
          <w:szCs w:val="24"/>
          <w:lang w:eastAsia="lt-LT"/>
        </w:rPr>
      </w:pPr>
      <w:r w:rsidRPr="000572E5">
        <w:rPr>
          <w:rFonts w:ascii="Bookman Old Style" w:eastAsia="Times New Roman" w:hAnsi="Bookman Old Style" w:cs="Times New Roman"/>
          <w:b/>
          <w:sz w:val="24"/>
          <w:szCs w:val="24"/>
          <w:lang w:eastAsia="lt-LT"/>
        </w:rPr>
        <w:t>Komandinė įskaita</w:t>
      </w:r>
      <w:r w:rsidRPr="000572E5">
        <w:rPr>
          <w:rFonts w:ascii="Bookman Old Style" w:eastAsia="Times New Roman" w:hAnsi="Bookman Old Style" w:cs="Times New Roman"/>
          <w:sz w:val="24"/>
          <w:szCs w:val="24"/>
          <w:lang w:eastAsia="lt-LT"/>
        </w:rPr>
        <w:t xml:space="preserve"> - I, II, III prizinės vietos apdovanoja</w:t>
      </w:r>
      <w:r w:rsidR="003C1246">
        <w:rPr>
          <w:rFonts w:ascii="Bookman Old Style" w:eastAsia="Times New Roman" w:hAnsi="Bookman Old Style" w:cs="Times New Roman"/>
          <w:sz w:val="24"/>
          <w:szCs w:val="24"/>
          <w:lang w:eastAsia="lt-LT"/>
        </w:rPr>
        <w:t>mos taurėmis, medaliais</w:t>
      </w:r>
      <w:r w:rsidR="0038053E">
        <w:rPr>
          <w:rFonts w:ascii="Bookman Old Style" w:eastAsia="Times New Roman" w:hAnsi="Bookman Old Style" w:cs="Times New Roman"/>
          <w:sz w:val="24"/>
          <w:szCs w:val="24"/>
          <w:lang w:eastAsia="lt-LT"/>
        </w:rPr>
        <w:t>.</w:t>
      </w:r>
    </w:p>
    <w:p w:rsidR="003C1246" w:rsidRDefault="003C1246" w:rsidP="000572E5">
      <w:pPr>
        <w:spacing w:after="0" w:line="240" w:lineRule="auto"/>
        <w:jc w:val="center"/>
        <w:rPr>
          <w:rFonts w:ascii="Bookman Old Style" w:eastAsia="Times New Roman" w:hAnsi="Bookman Old Style" w:cs="Times New Roman"/>
          <w:sz w:val="24"/>
          <w:szCs w:val="24"/>
          <w:lang w:eastAsia="lt-LT"/>
        </w:rPr>
      </w:pPr>
    </w:p>
    <w:p w:rsidR="0038053E" w:rsidRPr="003C1246" w:rsidRDefault="0038053E" w:rsidP="0038053E">
      <w:pPr>
        <w:spacing w:after="0" w:line="240" w:lineRule="auto"/>
        <w:jc w:val="center"/>
        <w:rPr>
          <w:rFonts w:ascii="Bookman Old Style" w:eastAsia="Times New Roman" w:hAnsi="Bookman Old Style" w:cs="Times New Roman"/>
          <w:i/>
          <w:sz w:val="24"/>
          <w:szCs w:val="24"/>
          <w:lang w:eastAsia="lt-LT"/>
        </w:rPr>
      </w:pPr>
      <w:r w:rsidRPr="003C1246">
        <w:rPr>
          <w:rFonts w:ascii="Bookman Old Style" w:eastAsia="Times New Roman" w:hAnsi="Bookman Old Style" w:cs="Times New Roman"/>
          <w:i/>
          <w:sz w:val="24"/>
          <w:szCs w:val="24"/>
          <w:lang w:eastAsia="lt-LT"/>
        </w:rPr>
        <w:t>Varžybų metu, šaudykla, dalyvius vaišins pietumis, visi užsiregistravę varžybų dalyviai dalyvaus loterijoje</w:t>
      </w:r>
      <w:r w:rsidR="003C1246">
        <w:rPr>
          <w:rFonts w:ascii="Bookman Old Style" w:eastAsia="Times New Roman" w:hAnsi="Bookman Old Style" w:cs="Times New Roman"/>
          <w:i/>
          <w:sz w:val="24"/>
          <w:szCs w:val="24"/>
          <w:lang w:eastAsia="lt-LT"/>
        </w:rPr>
        <w:t>, kur</w:t>
      </w:r>
      <w:r w:rsidRPr="003C1246">
        <w:rPr>
          <w:rFonts w:ascii="Bookman Old Style" w:eastAsia="Times New Roman" w:hAnsi="Bookman Old Style" w:cs="Times New Roman"/>
          <w:i/>
          <w:sz w:val="24"/>
          <w:szCs w:val="24"/>
          <w:lang w:eastAsia="lt-LT"/>
        </w:rPr>
        <w:t>i vyks po apdovanojimų.</w:t>
      </w:r>
    </w:p>
    <w:p w:rsidR="0038053E" w:rsidRDefault="0038053E" w:rsidP="0038053E">
      <w:pPr>
        <w:spacing w:after="0" w:line="240" w:lineRule="auto"/>
        <w:jc w:val="center"/>
        <w:rPr>
          <w:rFonts w:ascii="Bookman Old Style" w:eastAsia="Times New Roman" w:hAnsi="Bookman Old Style" w:cs="Times New Roman"/>
          <w:sz w:val="24"/>
          <w:szCs w:val="24"/>
          <w:lang w:eastAsia="lt-LT"/>
        </w:rPr>
      </w:pPr>
    </w:p>
    <w:p w:rsidR="0038053E" w:rsidRPr="005C596E" w:rsidRDefault="0038053E" w:rsidP="0038053E">
      <w:pPr>
        <w:spacing w:after="0" w:line="240" w:lineRule="auto"/>
        <w:jc w:val="center"/>
        <w:rPr>
          <w:rFonts w:ascii="Bookman Old Style" w:eastAsia="Times New Roman" w:hAnsi="Bookman Old Style" w:cs="Times New Roman"/>
          <w:b/>
          <w:color w:val="000000" w:themeColor="text1"/>
          <w:sz w:val="24"/>
          <w:szCs w:val="24"/>
          <w:lang w:eastAsia="lt-LT"/>
        </w:rPr>
      </w:pPr>
      <w:r w:rsidRPr="005C596E">
        <w:rPr>
          <w:rStyle w:val="Emphasis"/>
          <w:rFonts w:ascii="Bookman Old Style" w:hAnsi="Bookman Old Style"/>
          <w:b/>
          <w:color w:val="000000" w:themeColor="text1"/>
          <w:sz w:val="24"/>
          <w:szCs w:val="24"/>
        </w:rPr>
        <w:t>Varžybų organizatoriai pasilieka</w:t>
      </w:r>
      <w:r w:rsidR="003C1246" w:rsidRPr="005C596E">
        <w:rPr>
          <w:rStyle w:val="Emphasis"/>
          <w:rFonts w:ascii="Bookman Old Style" w:hAnsi="Bookman Old Style"/>
          <w:b/>
          <w:color w:val="000000" w:themeColor="text1"/>
          <w:sz w:val="24"/>
          <w:szCs w:val="24"/>
        </w:rPr>
        <w:t xml:space="preserve"> sau</w:t>
      </w:r>
      <w:r w:rsidRPr="005C596E">
        <w:rPr>
          <w:rStyle w:val="Emphasis"/>
          <w:rFonts w:ascii="Bookman Old Style" w:hAnsi="Bookman Old Style"/>
          <w:b/>
          <w:color w:val="000000" w:themeColor="text1"/>
          <w:sz w:val="24"/>
          <w:szCs w:val="24"/>
        </w:rPr>
        <w:t xml:space="preserve"> teisę keisti varžybų</w:t>
      </w:r>
      <w:r w:rsidRPr="005C596E">
        <w:rPr>
          <w:rFonts w:ascii="Bookman Old Style" w:hAnsi="Bookman Old Style"/>
          <w:b/>
          <w:color w:val="000000" w:themeColor="text1"/>
          <w:sz w:val="24"/>
          <w:szCs w:val="24"/>
        </w:rPr>
        <w:t xml:space="preserve"> nuostatus</w:t>
      </w:r>
      <w:r w:rsidR="003C1246" w:rsidRPr="005C596E">
        <w:rPr>
          <w:rFonts w:ascii="Bookman Old Style" w:hAnsi="Bookman Old Style"/>
          <w:b/>
          <w:color w:val="000000" w:themeColor="text1"/>
          <w:sz w:val="24"/>
          <w:szCs w:val="24"/>
        </w:rPr>
        <w:t>.</w:t>
      </w:r>
    </w:p>
    <w:p w:rsidR="002F5CCE" w:rsidRPr="00F93ACD" w:rsidRDefault="002F5CCE" w:rsidP="000572E5">
      <w:pPr>
        <w:jc w:val="center"/>
        <w:rPr>
          <w:rFonts w:ascii="Bookman Old Style" w:hAnsi="Bookman Old Style"/>
        </w:rPr>
      </w:pPr>
    </w:p>
    <w:sectPr w:rsidR="002F5CCE" w:rsidRPr="00F93ACD" w:rsidSect="000572E5">
      <w:pgSz w:w="11907" w:h="16839" w:code="9"/>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296"/>
  <w:hyphenationZone w:val="396"/>
  <w:drawingGridHorizontalSpacing w:val="110"/>
  <w:displayHorizontalDrawingGridEvery w:val="2"/>
  <w:characterSpacingControl w:val="doNotCompress"/>
  <w:compat/>
  <w:rsids>
    <w:rsidRoot w:val="000572E5"/>
    <w:rsid w:val="000572E5"/>
    <w:rsid w:val="002C1B9F"/>
    <w:rsid w:val="002F5CCE"/>
    <w:rsid w:val="0038053E"/>
    <w:rsid w:val="003C1246"/>
    <w:rsid w:val="00471E7F"/>
    <w:rsid w:val="005651C2"/>
    <w:rsid w:val="005C596E"/>
    <w:rsid w:val="00770510"/>
    <w:rsid w:val="009A3461"/>
    <w:rsid w:val="00C732E6"/>
    <w:rsid w:val="00E47670"/>
    <w:rsid w:val="00EA2F01"/>
    <w:rsid w:val="00F93AC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CE"/>
  </w:style>
  <w:style w:type="paragraph" w:styleId="Heading1">
    <w:name w:val="heading 1"/>
    <w:basedOn w:val="Normal"/>
    <w:link w:val="Heading1Char"/>
    <w:uiPriority w:val="9"/>
    <w:qFormat/>
    <w:rsid w:val="009A34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461"/>
    <w:rPr>
      <w:rFonts w:ascii="Times New Roman" w:eastAsia="Times New Roman" w:hAnsi="Times New Roman" w:cs="Times New Roman"/>
      <w:b/>
      <w:bCs/>
      <w:kern w:val="36"/>
      <w:sz w:val="48"/>
      <w:szCs w:val="48"/>
      <w:lang w:eastAsia="lt-LT"/>
    </w:rPr>
  </w:style>
  <w:style w:type="character" w:styleId="Emphasis">
    <w:name w:val="Emphasis"/>
    <w:basedOn w:val="DefaultParagraphFont"/>
    <w:uiPriority w:val="20"/>
    <w:qFormat/>
    <w:rsid w:val="0038053E"/>
    <w:rPr>
      <w:i/>
      <w:iCs/>
    </w:rPr>
  </w:style>
  <w:style w:type="character" w:styleId="Hyperlink">
    <w:name w:val="Hyperlink"/>
    <w:basedOn w:val="DefaultParagraphFont"/>
    <w:uiPriority w:val="99"/>
    <w:unhideWhenUsed/>
    <w:rsid w:val="00EA2F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0487788">
      <w:bodyDiv w:val="1"/>
      <w:marLeft w:val="0"/>
      <w:marRight w:val="0"/>
      <w:marTop w:val="0"/>
      <w:marBottom w:val="0"/>
      <w:divBdr>
        <w:top w:val="none" w:sz="0" w:space="0" w:color="auto"/>
        <w:left w:val="none" w:sz="0" w:space="0" w:color="auto"/>
        <w:bottom w:val="none" w:sz="0" w:space="0" w:color="auto"/>
        <w:right w:val="none" w:sz="0" w:space="0" w:color="auto"/>
      </w:divBdr>
    </w:div>
    <w:div w:id="1570770271">
      <w:bodyDiv w:val="1"/>
      <w:marLeft w:val="0"/>
      <w:marRight w:val="0"/>
      <w:marTop w:val="0"/>
      <w:marBottom w:val="0"/>
      <w:divBdr>
        <w:top w:val="none" w:sz="0" w:space="0" w:color="auto"/>
        <w:left w:val="none" w:sz="0" w:space="0" w:color="auto"/>
        <w:bottom w:val="none" w:sz="0" w:space="0" w:color="auto"/>
        <w:right w:val="none" w:sz="0" w:space="0" w:color="auto"/>
      </w:divBdr>
      <w:divsChild>
        <w:div w:id="1859922853">
          <w:marLeft w:val="0"/>
          <w:marRight w:val="0"/>
          <w:marTop w:val="0"/>
          <w:marBottom w:val="0"/>
          <w:divBdr>
            <w:top w:val="none" w:sz="0" w:space="0" w:color="auto"/>
            <w:left w:val="none" w:sz="0" w:space="0" w:color="auto"/>
            <w:bottom w:val="none" w:sz="0" w:space="0" w:color="auto"/>
            <w:right w:val="none" w:sz="0" w:space="0" w:color="auto"/>
          </w:divBdr>
        </w:div>
        <w:div w:id="1706295738">
          <w:marLeft w:val="0"/>
          <w:marRight w:val="0"/>
          <w:marTop w:val="0"/>
          <w:marBottom w:val="0"/>
          <w:divBdr>
            <w:top w:val="none" w:sz="0" w:space="0" w:color="auto"/>
            <w:left w:val="none" w:sz="0" w:space="0" w:color="auto"/>
            <w:bottom w:val="none" w:sz="0" w:space="0" w:color="auto"/>
            <w:right w:val="none" w:sz="0" w:space="0" w:color="auto"/>
          </w:divBdr>
        </w:div>
        <w:div w:id="1046219429">
          <w:marLeft w:val="0"/>
          <w:marRight w:val="0"/>
          <w:marTop w:val="0"/>
          <w:marBottom w:val="0"/>
          <w:divBdr>
            <w:top w:val="none" w:sz="0" w:space="0" w:color="auto"/>
            <w:left w:val="none" w:sz="0" w:space="0" w:color="auto"/>
            <w:bottom w:val="none" w:sz="0" w:space="0" w:color="auto"/>
            <w:right w:val="none" w:sz="0" w:space="0" w:color="auto"/>
          </w:divBdr>
        </w:div>
        <w:div w:id="1788543252">
          <w:marLeft w:val="0"/>
          <w:marRight w:val="0"/>
          <w:marTop w:val="0"/>
          <w:marBottom w:val="0"/>
          <w:divBdr>
            <w:top w:val="none" w:sz="0" w:space="0" w:color="auto"/>
            <w:left w:val="none" w:sz="0" w:space="0" w:color="auto"/>
            <w:bottom w:val="none" w:sz="0" w:space="0" w:color="auto"/>
            <w:right w:val="none" w:sz="0" w:space="0" w:color="auto"/>
          </w:divBdr>
        </w:div>
        <w:div w:id="1835758516">
          <w:marLeft w:val="0"/>
          <w:marRight w:val="0"/>
          <w:marTop w:val="0"/>
          <w:marBottom w:val="0"/>
          <w:divBdr>
            <w:top w:val="none" w:sz="0" w:space="0" w:color="auto"/>
            <w:left w:val="none" w:sz="0" w:space="0" w:color="auto"/>
            <w:bottom w:val="none" w:sz="0" w:space="0" w:color="auto"/>
            <w:right w:val="none" w:sz="0" w:space="0" w:color="auto"/>
          </w:divBdr>
        </w:div>
        <w:div w:id="1820685958">
          <w:marLeft w:val="0"/>
          <w:marRight w:val="0"/>
          <w:marTop w:val="0"/>
          <w:marBottom w:val="0"/>
          <w:divBdr>
            <w:top w:val="none" w:sz="0" w:space="0" w:color="auto"/>
            <w:left w:val="none" w:sz="0" w:space="0" w:color="auto"/>
            <w:bottom w:val="none" w:sz="0" w:space="0" w:color="auto"/>
            <w:right w:val="none" w:sz="0" w:space="0" w:color="auto"/>
          </w:divBdr>
        </w:div>
        <w:div w:id="455638780">
          <w:marLeft w:val="0"/>
          <w:marRight w:val="0"/>
          <w:marTop w:val="0"/>
          <w:marBottom w:val="0"/>
          <w:divBdr>
            <w:top w:val="none" w:sz="0" w:space="0" w:color="auto"/>
            <w:left w:val="none" w:sz="0" w:space="0" w:color="auto"/>
            <w:bottom w:val="none" w:sz="0" w:space="0" w:color="auto"/>
            <w:right w:val="none" w:sz="0" w:space="0" w:color="auto"/>
          </w:divBdr>
        </w:div>
        <w:div w:id="845246766">
          <w:marLeft w:val="0"/>
          <w:marRight w:val="0"/>
          <w:marTop w:val="0"/>
          <w:marBottom w:val="0"/>
          <w:divBdr>
            <w:top w:val="none" w:sz="0" w:space="0" w:color="auto"/>
            <w:left w:val="none" w:sz="0" w:space="0" w:color="auto"/>
            <w:bottom w:val="none" w:sz="0" w:space="0" w:color="auto"/>
            <w:right w:val="none" w:sz="0" w:space="0" w:color="auto"/>
          </w:divBdr>
        </w:div>
        <w:div w:id="765729914">
          <w:marLeft w:val="0"/>
          <w:marRight w:val="0"/>
          <w:marTop w:val="0"/>
          <w:marBottom w:val="0"/>
          <w:divBdr>
            <w:top w:val="none" w:sz="0" w:space="0" w:color="auto"/>
            <w:left w:val="none" w:sz="0" w:space="0" w:color="auto"/>
            <w:bottom w:val="none" w:sz="0" w:space="0" w:color="auto"/>
            <w:right w:val="none" w:sz="0" w:space="0" w:color="auto"/>
          </w:divBdr>
        </w:div>
        <w:div w:id="2146578135">
          <w:marLeft w:val="0"/>
          <w:marRight w:val="0"/>
          <w:marTop w:val="0"/>
          <w:marBottom w:val="0"/>
          <w:divBdr>
            <w:top w:val="none" w:sz="0" w:space="0" w:color="auto"/>
            <w:left w:val="none" w:sz="0" w:space="0" w:color="auto"/>
            <w:bottom w:val="none" w:sz="0" w:space="0" w:color="auto"/>
            <w:right w:val="none" w:sz="0" w:space="0" w:color="auto"/>
          </w:divBdr>
        </w:div>
        <w:div w:id="2091535998">
          <w:marLeft w:val="0"/>
          <w:marRight w:val="0"/>
          <w:marTop w:val="0"/>
          <w:marBottom w:val="0"/>
          <w:divBdr>
            <w:top w:val="none" w:sz="0" w:space="0" w:color="auto"/>
            <w:left w:val="none" w:sz="0" w:space="0" w:color="auto"/>
            <w:bottom w:val="none" w:sz="0" w:space="0" w:color="auto"/>
            <w:right w:val="none" w:sz="0" w:space="0" w:color="auto"/>
          </w:divBdr>
        </w:div>
        <w:div w:id="1415591869">
          <w:marLeft w:val="0"/>
          <w:marRight w:val="0"/>
          <w:marTop w:val="0"/>
          <w:marBottom w:val="0"/>
          <w:divBdr>
            <w:top w:val="none" w:sz="0" w:space="0" w:color="auto"/>
            <w:left w:val="none" w:sz="0" w:space="0" w:color="auto"/>
            <w:bottom w:val="none" w:sz="0" w:space="0" w:color="auto"/>
            <w:right w:val="none" w:sz="0" w:space="0" w:color="auto"/>
          </w:divBdr>
        </w:div>
        <w:div w:id="1416708464">
          <w:marLeft w:val="0"/>
          <w:marRight w:val="0"/>
          <w:marTop w:val="0"/>
          <w:marBottom w:val="0"/>
          <w:divBdr>
            <w:top w:val="none" w:sz="0" w:space="0" w:color="auto"/>
            <w:left w:val="none" w:sz="0" w:space="0" w:color="auto"/>
            <w:bottom w:val="none" w:sz="0" w:space="0" w:color="auto"/>
            <w:right w:val="none" w:sz="0" w:space="0" w:color="auto"/>
          </w:divBdr>
        </w:div>
        <w:div w:id="1994337534">
          <w:marLeft w:val="0"/>
          <w:marRight w:val="0"/>
          <w:marTop w:val="0"/>
          <w:marBottom w:val="0"/>
          <w:divBdr>
            <w:top w:val="none" w:sz="0" w:space="0" w:color="auto"/>
            <w:left w:val="none" w:sz="0" w:space="0" w:color="auto"/>
            <w:bottom w:val="none" w:sz="0" w:space="0" w:color="auto"/>
            <w:right w:val="none" w:sz="0" w:space="0" w:color="auto"/>
          </w:divBdr>
        </w:div>
        <w:div w:id="785807508">
          <w:marLeft w:val="0"/>
          <w:marRight w:val="0"/>
          <w:marTop w:val="0"/>
          <w:marBottom w:val="0"/>
          <w:divBdr>
            <w:top w:val="none" w:sz="0" w:space="0" w:color="auto"/>
            <w:left w:val="none" w:sz="0" w:space="0" w:color="auto"/>
            <w:bottom w:val="none" w:sz="0" w:space="0" w:color="auto"/>
            <w:right w:val="none" w:sz="0" w:space="0" w:color="auto"/>
          </w:divBdr>
        </w:div>
        <w:div w:id="1652438271">
          <w:marLeft w:val="0"/>
          <w:marRight w:val="0"/>
          <w:marTop w:val="0"/>
          <w:marBottom w:val="0"/>
          <w:divBdr>
            <w:top w:val="none" w:sz="0" w:space="0" w:color="auto"/>
            <w:left w:val="none" w:sz="0" w:space="0" w:color="auto"/>
            <w:bottom w:val="none" w:sz="0" w:space="0" w:color="auto"/>
            <w:right w:val="none" w:sz="0" w:space="0" w:color="auto"/>
          </w:divBdr>
        </w:div>
        <w:div w:id="935284637">
          <w:marLeft w:val="0"/>
          <w:marRight w:val="0"/>
          <w:marTop w:val="0"/>
          <w:marBottom w:val="0"/>
          <w:divBdr>
            <w:top w:val="none" w:sz="0" w:space="0" w:color="auto"/>
            <w:left w:val="none" w:sz="0" w:space="0" w:color="auto"/>
            <w:bottom w:val="none" w:sz="0" w:space="0" w:color="auto"/>
            <w:right w:val="none" w:sz="0" w:space="0" w:color="auto"/>
          </w:divBdr>
        </w:div>
        <w:div w:id="1563054105">
          <w:marLeft w:val="0"/>
          <w:marRight w:val="0"/>
          <w:marTop w:val="0"/>
          <w:marBottom w:val="0"/>
          <w:divBdr>
            <w:top w:val="none" w:sz="0" w:space="0" w:color="auto"/>
            <w:left w:val="none" w:sz="0" w:space="0" w:color="auto"/>
            <w:bottom w:val="none" w:sz="0" w:space="0" w:color="auto"/>
            <w:right w:val="none" w:sz="0" w:space="0" w:color="auto"/>
          </w:divBdr>
        </w:div>
        <w:div w:id="1719041836">
          <w:marLeft w:val="0"/>
          <w:marRight w:val="0"/>
          <w:marTop w:val="0"/>
          <w:marBottom w:val="0"/>
          <w:divBdr>
            <w:top w:val="none" w:sz="0" w:space="0" w:color="auto"/>
            <w:left w:val="none" w:sz="0" w:space="0" w:color="auto"/>
            <w:bottom w:val="none" w:sz="0" w:space="0" w:color="auto"/>
            <w:right w:val="none" w:sz="0" w:space="0" w:color="auto"/>
          </w:divBdr>
        </w:div>
        <w:div w:id="1544706260">
          <w:marLeft w:val="0"/>
          <w:marRight w:val="0"/>
          <w:marTop w:val="0"/>
          <w:marBottom w:val="0"/>
          <w:divBdr>
            <w:top w:val="none" w:sz="0" w:space="0" w:color="auto"/>
            <w:left w:val="none" w:sz="0" w:space="0" w:color="auto"/>
            <w:bottom w:val="none" w:sz="0" w:space="0" w:color="auto"/>
            <w:right w:val="none" w:sz="0" w:space="0" w:color="auto"/>
          </w:divBdr>
        </w:div>
        <w:div w:id="1587032053">
          <w:marLeft w:val="0"/>
          <w:marRight w:val="0"/>
          <w:marTop w:val="0"/>
          <w:marBottom w:val="0"/>
          <w:divBdr>
            <w:top w:val="none" w:sz="0" w:space="0" w:color="auto"/>
            <w:left w:val="none" w:sz="0" w:space="0" w:color="auto"/>
            <w:bottom w:val="none" w:sz="0" w:space="0" w:color="auto"/>
            <w:right w:val="none" w:sz="0" w:space="0" w:color="auto"/>
          </w:divBdr>
        </w:div>
        <w:div w:id="1575774945">
          <w:marLeft w:val="0"/>
          <w:marRight w:val="0"/>
          <w:marTop w:val="0"/>
          <w:marBottom w:val="0"/>
          <w:divBdr>
            <w:top w:val="none" w:sz="0" w:space="0" w:color="auto"/>
            <w:left w:val="none" w:sz="0" w:space="0" w:color="auto"/>
            <w:bottom w:val="none" w:sz="0" w:space="0" w:color="auto"/>
            <w:right w:val="none" w:sz="0" w:space="0" w:color="auto"/>
          </w:divBdr>
        </w:div>
        <w:div w:id="1619683090">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869683546">
          <w:marLeft w:val="0"/>
          <w:marRight w:val="0"/>
          <w:marTop w:val="0"/>
          <w:marBottom w:val="0"/>
          <w:divBdr>
            <w:top w:val="none" w:sz="0" w:space="0" w:color="auto"/>
            <w:left w:val="none" w:sz="0" w:space="0" w:color="auto"/>
            <w:bottom w:val="none" w:sz="0" w:space="0" w:color="auto"/>
            <w:right w:val="none" w:sz="0" w:space="0" w:color="auto"/>
          </w:divBdr>
        </w:div>
        <w:div w:id="422385690">
          <w:marLeft w:val="0"/>
          <w:marRight w:val="0"/>
          <w:marTop w:val="0"/>
          <w:marBottom w:val="0"/>
          <w:divBdr>
            <w:top w:val="none" w:sz="0" w:space="0" w:color="auto"/>
            <w:left w:val="none" w:sz="0" w:space="0" w:color="auto"/>
            <w:bottom w:val="none" w:sz="0" w:space="0" w:color="auto"/>
            <w:right w:val="none" w:sz="0" w:space="0" w:color="auto"/>
          </w:divBdr>
        </w:div>
        <w:div w:id="565648875">
          <w:marLeft w:val="0"/>
          <w:marRight w:val="0"/>
          <w:marTop w:val="0"/>
          <w:marBottom w:val="0"/>
          <w:divBdr>
            <w:top w:val="none" w:sz="0" w:space="0" w:color="auto"/>
            <w:left w:val="none" w:sz="0" w:space="0" w:color="auto"/>
            <w:bottom w:val="none" w:sz="0" w:space="0" w:color="auto"/>
            <w:right w:val="none" w:sz="0" w:space="0" w:color="auto"/>
          </w:divBdr>
        </w:div>
        <w:div w:id="1437481604">
          <w:marLeft w:val="0"/>
          <w:marRight w:val="0"/>
          <w:marTop w:val="0"/>
          <w:marBottom w:val="0"/>
          <w:divBdr>
            <w:top w:val="none" w:sz="0" w:space="0" w:color="auto"/>
            <w:left w:val="none" w:sz="0" w:space="0" w:color="auto"/>
            <w:bottom w:val="none" w:sz="0" w:space="0" w:color="auto"/>
            <w:right w:val="none" w:sz="0" w:space="0" w:color="auto"/>
          </w:divBdr>
        </w:div>
        <w:div w:id="1966085809">
          <w:marLeft w:val="0"/>
          <w:marRight w:val="0"/>
          <w:marTop w:val="0"/>
          <w:marBottom w:val="0"/>
          <w:divBdr>
            <w:top w:val="none" w:sz="0" w:space="0" w:color="auto"/>
            <w:left w:val="none" w:sz="0" w:space="0" w:color="auto"/>
            <w:bottom w:val="none" w:sz="0" w:space="0" w:color="auto"/>
            <w:right w:val="none" w:sz="0" w:space="0" w:color="auto"/>
          </w:divBdr>
        </w:div>
        <w:div w:id="572735652">
          <w:marLeft w:val="0"/>
          <w:marRight w:val="0"/>
          <w:marTop w:val="0"/>
          <w:marBottom w:val="0"/>
          <w:divBdr>
            <w:top w:val="none" w:sz="0" w:space="0" w:color="auto"/>
            <w:left w:val="none" w:sz="0" w:space="0" w:color="auto"/>
            <w:bottom w:val="none" w:sz="0" w:space="0" w:color="auto"/>
            <w:right w:val="none" w:sz="0" w:space="0" w:color="auto"/>
          </w:divBdr>
        </w:div>
        <w:div w:id="1790970465">
          <w:marLeft w:val="0"/>
          <w:marRight w:val="0"/>
          <w:marTop w:val="0"/>
          <w:marBottom w:val="0"/>
          <w:divBdr>
            <w:top w:val="none" w:sz="0" w:space="0" w:color="auto"/>
            <w:left w:val="none" w:sz="0" w:space="0" w:color="auto"/>
            <w:bottom w:val="none" w:sz="0" w:space="0" w:color="auto"/>
            <w:right w:val="none" w:sz="0" w:space="0" w:color="auto"/>
          </w:divBdr>
        </w:div>
        <w:div w:id="1176380218">
          <w:marLeft w:val="0"/>
          <w:marRight w:val="0"/>
          <w:marTop w:val="0"/>
          <w:marBottom w:val="0"/>
          <w:divBdr>
            <w:top w:val="none" w:sz="0" w:space="0" w:color="auto"/>
            <w:left w:val="none" w:sz="0" w:space="0" w:color="auto"/>
            <w:bottom w:val="none" w:sz="0" w:space="0" w:color="auto"/>
            <w:right w:val="none" w:sz="0" w:space="0" w:color="auto"/>
          </w:divBdr>
        </w:div>
        <w:div w:id="1768236707">
          <w:marLeft w:val="0"/>
          <w:marRight w:val="0"/>
          <w:marTop w:val="0"/>
          <w:marBottom w:val="0"/>
          <w:divBdr>
            <w:top w:val="none" w:sz="0" w:space="0" w:color="auto"/>
            <w:left w:val="none" w:sz="0" w:space="0" w:color="auto"/>
            <w:bottom w:val="none" w:sz="0" w:space="0" w:color="auto"/>
            <w:right w:val="none" w:sz="0" w:space="0" w:color="auto"/>
          </w:divBdr>
        </w:div>
        <w:div w:id="1262835165">
          <w:marLeft w:val="0"/>
          <w:marRight w:val="0"/>
          <w:marTop w:val="0"/>
          <w:marBottom w:val="0"/>
          <w:divBdr>
            <w:top w:val="none" w:sz="0" w:space="0" w:color="auto"/>
            <w:left w:val="none" w:sz="0" w:space="0" w:color="auto"/>
            <w:bottom w:val="none" w:sz="0" w:space="0" w:color="auto"/>
            <w:right w:val="none" w:sz="0" w:space="0" w:color="auto"/>
          </w:divBdr>
        </w:div>
        <w:div w:id="529613200">
          <w:marLeft w:val="0"/>
          <w:marRight w:val="0"/>
          <w:marTop w:val="0"/>
          <w:marBottom w:val="0"/>
          <w:divBdr>
            <w:top w:val="none" w:sz="0" w:space="0" w:color="auto"/>
            <w:left w:val="none" w:sz="0" w:space="0" w:color="auto"/>
            <w:bottom w:val="none" w:sz="0" w:space="0" w:color="auto"/>
            <w:right w:val="none" w:sz="0" w:space="0" w:color="auto"/>
          </w:divBdr>
        </w:div>
        <w:div w:id="1228300515">
          <w:marLeft w:val="0"/>
          <w:marRight w:val="0"/>
          <w:marTop w:val="0"/>
          <w:marBottom w:val="0"/>
          <w:divBdr>
            <w:top w:val="none" w:sz="0" w:space="0" w:color="auto"/>
            <w:left w:val="none" w:sz="0" w:space="0" w:color="auto"/>
            <w:bottom w:val="none" w:sz="0" w:space="0" w:color="auto"/>
            <w:right w:val="none" w:sz="0" w:space="0" w:color="auto"/>
          </w:divBdr>
        </w:div>
        <w:div w:id="401561504">
          <w:marLeft w:val="0"/>
          <w:marRight w:val="0"/>
          <w:marTop w:val="0"/>
          <w:marBottom w:val="0"/>
          <w:divBdr>
            <w:top w:val="none" w:sz="0" w:space="0" w:color="auto"/>
            <w:left w:val="none" w:sz="0" w:space="0" w:color="auto"/>
            <w:bottom w:val="none" w:sz="0" w:space="0" w:color="auto"/>
            <w:right w:val="none" w:sz="0" w:space="0" w:color="auto"/>
          </w:divBdr>
        </w:div>
        <w:div w:id="1073701639">
          <w:marLeft w:val="0"/>
          <w:marRight w:val="0"/>
          <w:marTop w:val="0"/>
          <w:marBottom w:val="0"/>
          <w:divBdr>
            <w:top w:val="none" w:sz="0" w:space="0" w:color="auto"/>
            <w:left w:val="none" w:sz="0" w:space="0" w:color="auto"/>
            <w:bottom w:val="none" w:sz="0" w:space="0" w:color="auto"/>
            <w:right w:val="none" w:sz="0" w:space="0" w:color="auto"/>
          </w:divBdr>
        </w:div>
        <w:div w:id="993950117">
          <w:marLeft w:val="0"/>
          <w:marRight w:val="0"/>
          <w:marTop w:val="0"/>
          <w:marBottom w:val="0"/>
          <w:divBdr>
            <w:top w:val="none" w:sz="0" w:space="0" w:color="auto"/>
            <w:left w:val="none" w:sz="0" w:space="0" w:color="auto"/>
            <w:bottom w:val="none" w:sz="0" w:space="0" w:color="auto"/>
            <w:right w:val="none" w:sz="0" w:space="0" w:color="auto"/>
          </w:divBdr>
        </w:div>
        <w:div w:id="1720979608">
          <w:marLeft w:val="0"/>
          <w:marRight w:val="0"/>
          <w:marTop w:val="0"/>
          <w:marBottom w:val="0"/>
          <w:divBdr>
            <w:top w:val="none" w:sz="0" w:space="0" w:color="auto"/>
            <w:left w:val="none" w:sz="0" w:space="0" w:color="auto"/>
            <w:bottom w:val="none" w:sz="0" w:space="0" w:color="auto"/>
            <w:right w:val="none" w:sz="0" w:space="0" w:color="auto"/>
          </w:divBdr>
        </w:div>
        <w:div w:id="315687855">
          <w:marLeft w:val="0"/>
          <w:marRight w:val="0"/>
          <w:marTop w:val="0"/>
          <w:marBottom w:val="0"/>
          <w:divBdr>
            <w:top w:val="none" w:sz="0" w:space="0" w:color="auto"/>
            <w:left w:val="none" w:sz="0" w:space="0" w:color="auto"/>
            <w:bottom w:val="none" w:sz="0" w:space="0" w:color="auto"/>
            <w:right w:val="none" w:sz="0" w:space="0" w:color="auto"/>
          </w:divBdr>
        </w:div>
        <w:div w:id="1728648518">
          <w:marLeft w:val="0"/>
          <w:marRight w:val="0"/>
          <w:marTop w:val="0"/>
          <w:marBottom w:val="0"/>
          <w:divBdr>
            <w:top w:val="none" w:sz="0" w:space="0" w:color="auto"/>
            <w:left w:val="none" w:sz="0" w:space="0" w:color="auto"/>
            <w:bottom w:val="none" w:sz="0" w:space="0" w:color="auto"/>
            <w:right w:val="none" w:sz="0" w:space="0" w:color="auto"/>
          </w:divBdr>
        </w:div>
        <w:div w:id="1031880366">
          <w:marLeft w:val="0"/>
          <w:marRight w:val="0"/>
          <w:marTop w:val="0"/>
          <w:marBottom w:val="0"/>
          <w:divBdr>
            <w:top w:val="none" w:sz="0" w:space="0" w:color="auto"/>
            <w:left w:val="none" w:sz="0" w:space="0" w:color="auto"/>
            <w:bottom w:val="none" w:sz="0" w:space="0" w:color="auto"/>
            <w:right w:val="none" w:sz="0" w:space="0" w:color="auto"/>
          </w:divBdr>
        </w:div>
        <w:div w:id="724644451">
          <w:marLeft w:val="0"/>
          <w:marRight w:val="0"/>
          <w:marTop w:val="0"/>
          <w:marBottom w:val="0"/>
          <w:divBdr>
            <w:top w:val="none" w:sz="0" w:space="0" w:color="auto"/>
            <w:left w:val="none" w:sz="0" w:space="0" w:color="auto"/>
            <w:bottom w:val="none" w:sz="0" w:space="0" w:color="auto"/>
            <w:right w:val="none" w:sz="0" w:space="0" w:color="auto"/>
          </w:divBdr>
        </w:div>
        <w:div w:id="636763034">
          <w:marLeft w:val="0"/>
          <w:marRight w:val="0"/>
          <w:marTop w:val="0"/>
          <w:marBottom w:val="0"/>
          <w:divBdr>
            <w:top w:val="none" w:sz="0" w:space="0" w:color="auto"/>
            <w:left w:val="none" w:sz="0" w:space="0" w:color="auto"/>
            <w:bottom w:val="none" w:sz="0" w:space="0" w:color="auto"/>
            <w:right w:val="none" w:sz="0" w:space="0" w:color="auto"/>
          </w:divBdr>
        </w:div>
        <w:div w:id="22029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goo.gl/maps/bwPry6HaEsE4ELRM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BF35C-7425-454F-8984-0BF6D2274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1</Pages>
  <Words>2273</Words>
  <Characters>1296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c:creator>
  <cp:lastModifiedBy>vostro</cp:lastModifiedBy>
  <cp:revision>5</cp:revision>
  <cp:lastPrinted>2022-09-08T12:11:00Z</cp:lastPrinted>
  <dcterms:created xsi:type="dcterms:W3CDTF">2022-09-07T10:06:00Z</dcterms:created>
  <dcterms:modified xsi:type="dcterms:W3CDTF">2022-09-08T12:11:00Z</dcterms:modified>
</cp:coreProperties>
</file>